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A7D" w:rsidRDefault="00153A7D" w:rsidP="00153A7D">
      <w:pPr>
        <w:jc w:val="center"/>
        <w:rPr>
          <w:rFonts w:ascii="Times New Roman" w:hAnsi="Times New Roman"/>
          <w:b/>
          <w:szCs w:val="24"/>
        </w:rPr>
      </w:pPr>
      <w:bookmarkStart w:id="0" w:name="_GoBack"/>
      <w:bookmarkEnd w:id="0"/>
      <w:r w:rsidRPr="0018279B">
        <w:rPr>
          <w:rFonts w:ascii="Times New Roman" w:hAnsi="Times New Roman"/>
          <w:b/>
          <w:szCs w:val="24"/>
        </w:rPr>
        <w:t>Multi-sensor Fusion to Determine Agricultural Sensitivity</w:t>
      </w:r>
      <w:r w:rsidR="006C606B" w:rsidRPr="0018279B">
        <w:rPr>
          <w:rFonts w:ascii="Times New Roman" w:hAnsi="Times New Roman"/>
          <w:b/>
          <w:szCs w:val="24"/>
        </w:rPr>
        <w:t xml:space="preserve"> to Climate Variability in South Asia</w:t>
      </w:r>
    </w:p>
    <w:p w:rsidR="00B11986" w:rsidRDefault="00375916" w:rsidP="00153A7D">
      <w:pPr>
        <w:jc w:val="center"/>
        <w:rPr>
          <w:rFonts w:ascii="Times New Roman" w:hAnsi="Times New Roman"/>
          <w:b/>
          <w:szCs w:val="24"/>
        </w:rPr>
      </w:pPr>
      <w:r>
        <w:rPr>
          <w:rFonts w:ascii="Times New Roman" w:hAnsi="Times New Roman"/>
          <w:b/>
          <w:szCs w:val="24"/>
        </w:rPr>
        <w:t xml:space="preserve">Second </w:t>
      </w:r>
      <w:r w:rsidR="00B62DB8">
        <w:rPr>
          <w:rFonts w:ascii="Times New Roman" w:hAnsi="Times New Roman"/>
          <w:b/>
          <w:szCs w:val="24"/>
        </w:rPr>
        <w:t>Year Project Report Nov 2014 – May 2015</w:t>
      </w:r>
    </w:p>
    <w:p w:rsidR="00C818A0" w:rsidRPr="0018279B" w:rsidRDefault="00C818A0" w:rsidP="00153A7D">
      <w:pPr>
        <w:jc w:val="center"/>
        <w:rPr>
          <w:rFonts w:ascii="Times New Roman" w:hAnsi="Times New Roman"/>
          <w:b/>
          <w:szCs w:val="24"/>
        </w:rPr>
      </w:pPr>
      <w:r>
        <w:t>NASA Award Number NNX11AH98G</w:t>
      </w:r>
    </w:p>
    <w:p w:rsidR="004A3CA6" w:rsidRPr="0018279B" w:rsidRDefault="004A3CA6" w:rsidP="00153A7D">
      <w:pPr>
        <w:jc w:val="center"/>
        <w:rPr>
          <w:rFonts w:ascii="Times New Roman" w:hAnsi="Times New Roman"/>
          <w:b/>
          <w:szCs w:val="24"/>
        </w:rPr>
      </w:pPr>
    </w:p>
    <w:p w:rsidR="004A3CA6" w:rsidRPr="0018279B" w:rsidRDefault="004A3CA6" w:rsidP="00153A7D">
      <w:pPr>
        <w:jc w:val="center"/>
        <w:rPr>
          <w:rFonts w:ascii="Times New Roman" w:hAnsi="Times New Roman"/>
          <w:b/>
          <w:szCs w:val="24"/>
        </w:rPr>
      </w:pPr>
    </w:p>
    <w:p w:rsidR="004A3CA6" w:rsidRPr="0018279B" w:rsidRDefault="004A3CA6" w:rsidP="00597C89">
      <w:pPr>
        <w:rPr>
          <w:rFonts w:ascii="Times New Roman" w:hAnsi="Times New Roman"/>
          <w:szCs w:val="24"/>
        </w:rPr>
      </w:pPr>
      <w:r w:rsidRPr="0018279B">
        <w:rPr>
          <w:rFonts w:ascii="Times New Roman" w:hAnsi="Times New Roman"/>
          <w:szCs w:val="24"/>
        </w:rPr>
        <w:t>Project Team:</w:t>
      </w:r>
    </w:p>
    <w:p w:rsidR="004A3CA6" w:rsidRPr="0018279B" w:rsidRDefault="004A3CA6" w:rsidP="00597C89">
      <w:pPr>
        <w:rPr>
          <w:rFonts w:ascii="Times New Roman" w:hAnsi="Times New Roman"/>
          <w:szCs w:val="24"/>
        </w:rPr>
      </w:pPr>
      <w:r w:rsidRPr="0018279B">
        <w:rPr>
          <w:rFonts w:ascii="Times New Roman" w:hAnsi="Times New Roman"/>
          <w:szCs w:val="24"/>
        </w:rPr>
        <w:t>PI: R. DeFries, Columbia University</w:t>
      </w:r>
    </w:p>
    <w:p w:rsidR="00597C89" w:rsidRPr="0018279B" w:rsidRDefault="00597C89" w:rsidP="00597C89">
      <w:pPr>
        <w:rPr>
          <w:rFonts w:ascii="Times New Roman" w:hAnsi="Times New Roman"/>
          <w:szCs w:val="24"/>
        </w:rPr>
      </w:pPr>
      <w:r w:rsidRPr="0018279B">
        <w:rPr>
          <w:rFonts w:ascii="Times New Roman" w:hAnsi="Times New Roman"/>
          <w:szCs w:val="24"/>
        </w:rPr>
        <w:t>Co-I: Chris Small</w:t>
      </w:r>
      <w:r w:rsidR="00377FB2">
        <w:rPr>
          <w:rFonts w:ascii="Times New Roman" w:hAnsi="Times New Roman"/>
          <w:szCs w:val="24"/>
        </w:rPr>
        <w:t>, Columbia</w:t>
      </w:r>
      <w:r w:rsidRPr="0018279B">
        <w:rPr>
          <w:rFonts w:ascii="Times New Roman" w:hAnsi="Times New Roman"/>
          <w:szCs w:val="24"/>
        </w:rPr>
        <w:t xml:space="preserve"> University</w:t>
      </w:r>
    </w:p>
    <w:p w:rsidR="00597C89" w:rsidRPr="0018279B" w:rsidRDefault="00597C89" w:rsidP="00597C89">
      <w:pPr>
        <w:rPr>
          <w:rFonts w:ascii="Times New Roman" w:hAnsi="Times New Roman"/>
          <w:szCs w:val="24"/>
        </w:rPr>
      </w:pPr>
      <w:r w:rsidRPr="0018279B">
        <w:rPr>
          <w:rFonts w:ascii="Times New Roman" w:hAnsi="Times New Roman"/>
          <w:szCs w:val="24"/>
        </w:rPr>
        <w:t>Co-I: Gillian Galford, Woods Hole Research Center</w:t>
      </w:r>
    </w:p>
    <w:p w:rsidR="00597C89" w:rsidRPr="0018279B" w:rsidRDefault="00597C89" w:rsidP="00597C89">
      <w:pPr>
        <w:rPr>
          <w:rFonts w:ascii="Times New Roman" w:hAnsi="Times New Roman"/>
          <w:szCs w:val="24"/>
        </w:rPr>
      </w:pPr>
      <w:r w:rsidRPr="0018279B">
        <w:rPr>
          <w:rFonts w:ascii="Times New Roman" w:hAnsi="Times New Roman"/>
          <w:szCs w:val="24"/>
        </w:rPr>
        <w:t>Graduate Student: Meha Jain, Columbia University</w:t>
      </w:r>
      <w:r w:rsidR="0008308D">
        <w:rPr>
          <w:rFonts w:ascii="Times New Roman" w:hAnsi="Times New Roman"/>
          <w:szCs w:val="24"/>
        </w:rPr>
        <w:t xml:space="preserve"> (currently post doc at Stanford University)</w:t>
      </w:r>
    </w:p>
    <w:p w:rsidR="00597C89" w:rsidRPr="0018279B" w:rsidRDefault="00597C89" w:rsidP="00597C89">
      <w:pPr>
        <w:rPr>
          <w:rFonts w:ascii="Times New Roman" w:hAnsi="Times New Roman"/>
          <w:szCs w:val="24"/>
        </w:rPr>
      </w:pPr>
      <w:r w:rsidRPr="0018279B">
        <w:rPr>
          <w:rFonts w:ascii="Times New Roman" w:hAnsi="Times New Roman"/>
          <w:szCs w:val="24"/>
        </w:rPr>
        <w:t>Post-doc: P</w:t>
      </w:r>
      <w:r w:rsidR="00375916">
        <w:rPr>
          <w:rFonts w:ascii="Times New Roman" w:hAnsi="Times New Roman"/>
          <w:szCs w:val="24"/>
        </w:rPr>
        <w:t>inki Mondal</w:t>
      </w:r>
    </w:p>
    <w:p w:rsidR="00597C89" w:rsidRPr="0018279B" w:rsidRDefault="00597C89" w:rsidP="00153A7D">
      <w:pPr>
        <w:jc w:val="center"/>
        <w:rPr>
          <w:rFonts w:ascii="Times New Roman" w:hAnsi="Times New Roman"/>
          <w:b/>
          <w:szCs w:val="24"/>
        </w:rPr>
      </w:pPr>
    </w:p>
    <w:p w:rsidR="004A3CA6" w:rsidRPr="0018279B" w:rsidRDefault="004A3CA6" w:rsidP="00153A7D">
      <w:pPr>
        <w:jc w:val="center"/>
        <w:rPr>
          <w:rFonts w:ascii="Times New Roman" w:hAnsi="Times New Roman"/>
          <w:b/>
          <w:szCs w:val="24"/>
        </w:rPr>
      </w:pPr>
    </w:p>
    <w:p w:rsidR="00597C89" w:rsidRPr="0018279B" w:rsidRDefault="00597C89" w:rsidP="004A3CA6">
      <w:pPr>
        <w:rPr>
          <w:rFonts w:ascii="Times New Roman" w:hAnsi="Times New Roman"/>
          <w:b/>
          <w:szCs w:val="24"/>
        </w:rPr>
      </w:pPr>
      <w:r w:rsidRPr="0018279B">
        <w:rPr>
          <w:rFonts w:ascii="Times New Roman" w:hAnsi="Times New Roman"/>
          <w:b/>
          <w:szCs w:val="24"/>
        </w:rPr>
        <w:t>Project Summary:</w:t>
      </w:r>
    </w:p>
    <w:p w:rsidR="002953E5" w:rsidRPr="0018279B" w:rsidRDefault="002953E5" w:rsidP="002953E5">
      <w:pPr>
        <w:pStyle w:val="Heading1"/>
        <w:rPr>
          <w:b w:val="0"/>
          <w:sz w:val="24"/>
          <w:szCs w:val="24"/>
        </w:rPr>
      </w:pPr>
    </w:p>
    <w:p w:rsidR="00B739A9" w:rsidRPr="0018279B" w:rsidRDefault="00DF77FE" w:rsidP="00D018A1">
      <w:pPr>
        <w:spacing w:line="288" w:lineRule="auto"/>
        <w:rPr>
          <w:rFonts w:ascii="Times New Roman" w:hAnsi="Times New Roman"/>
          <w:szCs w:val="24"/>
        </w:rPr>
      </w:pPr>
      <w:r w:rsidRPr="0018279B">
        <w:rPr>
          <w:rFonts w:ascii="Times New Roman" w:hAnsi="Times New Roman"/>
          <w:szCs w:val="24"/>
        </w:rPr>
        <w:tab/>
      </w:r>
      <w:r w:rsidR="00597C89" w:rsidRPr="0018279B">
        <w:rPr>
          <w:rFonts w:ascii="Times New Roman" w:hAnsi="Times New Roman"/>
          <w:szCs w:val="24"/>
        </w:rPr>
        <w:t>The project uses multiple sources of satellite imagery to examine the sensitivity of agriculture in South Asia to climate variability.</w:t>
      </w:r>
      <w:r w:rsidR="00597C89" w:rsidRPr="0018279B">
        <w:rPr>
          <w:rFonts w:ascii="Times New Roman" w:hAnsi="Times New Roman"/>
          <w:b/>
          <w:szCs w:val="24"/>
        </w:rPr>
        <w:t xml:space="preserve">  </w:t>
      </w:r>
      <w:r w:rsidRPr="0018279B">
        <w:rPr>
          <w:rFonts w:ascii="Times New Roman" w:hAnsi="Times New Roman"/>
          <w:szCs w:val="24"/>
        </w:rPr>
        <w:t xml:space="preserve">South Asia is at the forefront of concerns about future food security.  </w:t>
      </w:r>
      <w:r w:rsidR="004A089A" w:rsidRPr="0018279B">
        <w:rPr>
          <w:rFonts w:ascii="Times New Roman" w:hAnsi="Times New Roman"/>
          <w:szCs w:val="24"/>
        </w:rPr>
        <w:t>Population growth,</w:t>
      </w:r>
      <w:r w:rsidR="00451930" w:rsidRPr="0018279B">
        <w:rPr>
          <w:rFonts w:ascii="Times New Roman" w:hAnsi="Times New Roman"/>
          <w:szCs w:val="24"/>
        </w:rPr>
        <w:t xml:space="preserve"> </w:t>
      </w:r>
      <w:r w:rsidRPr="0018279B">
        <w:rPr>
          <w:rFonts w:ascii="Times New Roman" w:hAnsi="Times New Roman"/>
          <w:szCs w:val="24"/>
        </w:rPr>
        <w:t xml:space="preserve">continuing </w:t>
      </w:r>
      <w:r w:rsidR="00451930" w:rsidRPr="0018279B">
        <w:rPr>
          <w:rFonts w:ascii="Times New Roman" w:hAnsi="Times New Roman"/>
          <w:szCs w:val="24"/>
        </w:rPr>
        <w:t>rural poverty</w:t>
      </w:r>
      <w:r w:rsidRPr="0018279B">
        <w:rPr>
          <w:rFonts w:ascii="Times New Roman" w:hAnsi="Times New Roman"/>
          <w:szCs w:val="24"/>
        </w:rPr>
        <w:t xml:space="preserve">, water shortages, stagnating yields, and climate change all contribute to these concerns. </w:t>
      </w:r>
      <w:r w:rsidR="00F91A8F" w:rsidRPr="0018279B">
        <w:rPr>
          <w:rFonts w:ascii="Times New Roman" w:hAnsi="Times New Roman"/>
          <w:szCs w:val="24"/>
        </w:rPr>
        <w:t xml:space="preserve"> Despite agricultural intensification over the last several decades, agriculture in the region remains highly sensitive to monsoonal rainfall.  </w:t>
      </w:r>
      <w:r w:rsidR="008E5BFE" w:rsidRPr="0018279B">
        <w:rPr>
          <w:rFonts w:ascii="Times New Roman" w:hAnsi="Times New Roman"/>
          <w:szCs w:val="24"/>
        </w:rPr>
        <w:t xml:space="preserve">Detailed </w:t>
      </w:r>
      <w:r w:rsidR="00451930" w:rsidRPr="0018279B">
        <w:rPr>
          <w:rFonts w:ascii="Times New Roman" w:hAnsi="Times New Roman"/>
          <w:szCs w:val="24"/>
        </w:rPr>
        <w:t xml:space="preserve">understanding of this </w:t>
      </w:r>
      <w:r w:rsidR="00F91A8F" w:rsidRPr="0018279B">
        <w:rPr>
          <w:rFonts w:ascii="Times New Roman" w:hAnsi="Times New Roman"/>
          <w:szCs w:val="24"/>
        </w:rPr>
        <w:t>climate sensit</w:t>
      </w:r>
      <w:r w:rsidR="00451930" w:rsidRPr="0018279B">
        <w:rPr>
          <w:rFonts w:ascii="Times New Roman" w:hAnsi="Times New Roman"/>
          <w:szCs w:val="24"/>
        </w:rPr>
        <w:t>ivity is hampered by th</w:t>
      </w:r>
      <w:r w:rsidR="00685AC2" w:rsidRPr="0018279B">
        <w:rPr>
          <w:rFonts w:ascii="Times New Roman" w:hAnsi="Times New Roman"/>
          <w:szCs w:val="24"/>
        </w:rPr>
        <w:t>e</w:t>
      </w:r>
      <w:r w:rsidR="00F91A8F" w:rsidRPr="0018279B">
        <w:rPr>
          <w:rFonts w:ascii="Times New Roman" w:hAnsi="Times New Roman"/>
          <w:szCs w:val="24"/>
        </w:rPr>
        <w:t xml:space="preserve"> coarse</w:t>
      </w:r>
      <w:r w:rsidR="00685AC2" w:rsidRPr="0018279B">
        <w:rPr>
          <w:rFonts w:ascii="Times New Roman" w:hAnsi="Times New Roman"/>
          <w:szCs w:val="24"/>
        </w:rPr>
        <w:t xml:space="preserve"> scales of previous studies conducted with data at the level of national and sub-national administrative units</w:t>
      </w:r>
      <w:r w:rsidR="00F91A8F" w:rsidRPr="0018279B">
        <w:rPr>
          <w:rFonts w:ascii="Times New Roman" w:hAnsi="Times New Roman"/>
          <w:szCs w:val="24"/>
        </w:rPr>
        <w:t>.</w:t>
      </w:r>
      <w:r w:rsidR="00B739A9" w:rsidRPr="0018279B">
        <w:rPr>
          <w:rFonts w:ascii="Times New Roman" w:hAnsi="Times New Roman"/>
          <w:szCs w:val="24"/>
        </w:rPr>
        <w:t xml:space="preserve">  </w:t>
      </w:r>
    </w:p>
    <w:p w:rsidR="00B9068D" w:rsidRPr="0018279B" w:rsidRDefault="008E5BFE" w:rsidP="00D018A1">
      <w:pPr>
        <w:spacing w:line="288" w:lineRule="auto"/>
        <w:ind w:firstLine="720"/>
        <w:rPr>
          <w:rFonts w:ascii="Times New Roman" w:hAnsi="Times New Roman"/>
          <w:szCs w:val="24"/>
        </w:rPr>
      </w:pPr>
      <w:r w:rsidRPr="0018279B">
        <w:rPr>
          <w:rFonts w:ascii="Times New Roman" w:hAnsi="Times New Roman"/>
          <w:szCs w:val="24"/>
        </w:rPr>
        <w:t xml:space="preserve">The project focuses on the sensitivity of cropping intensity (number of crops per year) to variability in rainfall.  We are using </w:t>
      </w:r>
      <w:r w:rsidR="00F5034C" w:rsidRPr="0018279B">
        <w:rPr>
          <w:rFonts w:ascii="Times New Roman" w:hAnsi="Times New Roman"/>
          <w:szCs w:val="24"/>
        </w:rPr>
        <w:t xml:space="preserve">data from </w:t>
      </w:r>
      <w:r w:rsidR="00B9068D" w:rsidRPr="0018279B">
        <w:rPr>
          <w:rFonts w:ascii="Times New Roman" w:hAnsi="Times New Roman"/>
          <w:szCs w:val="24"/>
        </w:rPr>
        <w:t>MODIS</w:t>
      </w:r>
      <w:r w:rsidR="001B3658" w:rsidRPr="0018279B">
        <w:rPr>
          <w:rFonts w:ascii="Times New Roman" w:hAnsi="Times New Roman"/>
          <w:szCs w:val="24"/>
        </w:rPr>
        <w:t xml:space="preserve">, Landsat, </w:t>
      </w:r>
      <w:r w:rsidRPr="0018279B">
        <w:rPr>
          <w:rFonts w:ascii="Times New Roman" w:hAnsi="Times New Roman"/>
          <w:szCs w:val="24"/>
        </w:rPr>
        <w:t xml:space="preserve">Quickbird, WorldView, </w:t>
      </w:r>
      <w:r w:rsidR="00B739A9" w:rsidRPr="0018279B">
        <w:rPr>
          <w:rFonts w:ascii="Times New Roman" w:hAnsi="Times New Roman"/>
          <w:szCs w:val="24"/>
        </w:rPr>
        <w:t xml:space="preserve">Tropical Rainfall Mapping Mission (TRMM), </w:t>
      </w:r>
      <w:r w:rsidR="001B3658" w:rsidRPr="0018279B">
        <w:rPr>
          <w:rFonts w:ascii="Times New Roman" w:hAnsi="Times New Roman"/>
          <w:szCs w:val="24"/>
        </w:rPr>
        <w:t xml:space="preserve">and other sensors to </w:t>
      </w:r>
      <w:r w:rsidR="00F5034C" w:rsidRPr="0018279B">
        <w:rPr>
          <w:rFonts w:ascii="Times New Roman" w:hAnsi="Times New Roman"/>
          <w:szCs w:val="24"/>
        </w:rPr>
        <w:t>establish annua</w:t>
      </w:r>
      <w:r w:rsidR="00DF77FE" w:rsidRPr="0018279B">
        <w:rPr>
          <w:rFonts w:ascii="Times New Roman" w:hAnsi="Times New Roman"/>
          <w:szCs w:val="24"/>
        </w:rPr>
        <w:t>l estimates</w:t>
      </w:r>
      <w:r w:rsidR="00F5034C" w:rsidRPr="0018279B">
        <w:rPr>
          <w:rFonts w:ascii="Times New Roman" w:hAnsi="Times New Roman"/>
          <w:szCs w:val="24"/>
        </w:rPr>
        <w:t xml:space="preserve"> of </w:t>
      </w:r>
      <w:r w:rsidR="00267C63" w:rsidRPr="0018279B">
        <w:rPr>
          <w:rFonts w:ascii="Times New Roman" w:hAnsi="Times New Roman"/>
          <w:szCs w:val="24"/>
        </w:rPr>
        <w:t>cropping pattern</w:t>
      </w:r>
      <w:r w:rsidR="00B24C44" w:rsidRPr="0018279B">
        <w:rPr>
          <w:rFonts w:ascii="Times New Roman" w:hAnsi="Times New Roman"/>
          <w:szCs w:val="24"/>
        </w:rPr>
        <w:t>s</w:t>
      </w:r>
      <w:r w:rsidR="00267C63" w:rsidRPr="0018279B">
        <w:rPr>
          <w:rFonts w:ascii="Times New Roman" w:hAnsi="Times New Roman"/>
          <w:szCs w:val="24"/>
        </w:rPr>
        <w:t xml:space="preserve"> and rainfall anomal</w:t>
      </w:r>
      <w:r w:rsidR="00F17705" w:rsidRPr="0018279B">
        <w:rPr>
          <w:rFonts w:ascii="Times New Roman" w:hAnsi="Times New Roman"/>
          <w:szCs w:val="24"/>
        </w:rPr>
        <w:t>ies</w:t>
      </w:r>
      <w:r w:rsidR="00F5034C" w:rsidRPr="0018279B">
        <w:rPr>
          <w:rFonts w:ascii="Times New Roman" w:hAnsi="Times New Roman"/>
          <w:szCs w:val="24"/>
        </w:rPr>
        <w:t xml:space="preserve">.  </w:t>
      </w:r>
      <w:r w:rsidRPr="0018279B">
        <w:rPr>
          <w:rFonts w:ascii="Times New Roman" w:hAnsi="Times New Roman"/>
          <w:szCs w:val="24"/>
        </w:rPr>
        <w:t>We are using t</w:t>
      </w:r>
      <w:r w:rsidR="003B531C" w:rsidRPr="0018279B">
        <w:rPr>
          <w:rFonts w:ascii="Times New Roman" w:hAnsi="Times New Roman"/>
          <w:szCs w:val="24"/>
        </w:rPr>
        <w:t>ime series of MODIS Enhanced Vegetati</w:t>
      </w:r>
      <w:r w:rsidRPr="0018279B">
        <w:rPr>
          <w:rFonts w:ascii="Times New Roman" w:hAnsi="Times New Roman"/>
          <w:szCs w:val="24"/>
        </w:rPr>
        <w:t xml:space="preserve">on Index (EVI) </w:t>
      </w:r>
      <w:r w:rsidR="003B531C" w:rsidRPr="0018279B">
        <w:rPr>
          <w:rFonts w:ascii="Times New Roman" w:hAnsi="Times New Roman"/>
          <w:szCs w:val="24"/>
        </w:rPr>
        <w:t xml:space="preserve">to identify number of crops and agricultural productivity based on phenological profiles.  </w:t>
      </w:r>
      <w:r w:rsidRPr="0018279B">
        <w:rPr>
          <w:rFonts w:ascii="Times New Roman" w:hAnsi="Times New Roman"/>
          <w:szCs w:val="24"/>
        </w:rPr>
        <w:t xml:space="preserve">Higher resolution Landsat, Quickbird and Worldview </w:t>
      </w:r>
      <w:r w:rsidR="00DF77FE" w:rsidRPr="0018279B">
        <w:rPr>
          <w:rFonts w:ascii="Times New Roman" w:hAnsi="Times New Roman"/>
          <w:szCs w:val="24"/>
        </w:rPr>
        <w:t>data in se</w:t>
      </w:r>
      <w:r w:rsidRPr="0018279B">
        <w:rPr>
          <w:rFonts w:ascii="Times New Roman" w:hAnsi="Times New Roman"/>
          <w:szCs w:val="24"/>
        </w:rPr>
        <w:t>lected locations enable</w:t>
      </w:r>
      <w:r w:rsidR="00B739A9" w:rsidRPr="0018279B">
        <w:rPr>
          <w:rFonts w:ascii="Times New Roman" w:hAnsi="Times New Roman"/>
          <w:szCs w:val="24"/>
        </w:rPr>
        <w:t xml:space="preserve"> us</w:t>
      </w:r>
      <w:r w:rsidR="00DF77FE" w:rsidRPr="0018279B">
        <w:rPr>
          <w:rFonts w:ascii="Times New Roman" w:hAnsi="Times New Roman"/>
          <w:szCs w:val="24"/>
        </w:rPr>
        <w:t xml:space="preserve"> to quantify landscape heterogeneity at the 250m scale.  </w:t>
      </w:r>
      <w:r w:rsidR="00267C63" w:rsidRPr="0018279B">
        <w:rPr>
          <w:rFonts w:ascii="Times New Roman" w:hAnsi="Times New Roman"/>
          <w:szCs w:val="24"/>
        </w:rPr>
        <w:t xml:space="preserve">  Other available, district-level</w:t>
      </w:r>
      <w:r w:rsidRPr="0018279B">
        <w:rPr>
          <w:rFonts w:ascii="Times New Roman" w:hAnsi="Times New Roman"/>
          <w:szCs w:val="24"/>
        </w:rPr>
        <w:t>, sub-district level</w:t>
      </w:r>
      <w:r w:rsidR="00267C63" w:rsidRPr="0018279B">
        <w:rPr>
          <w:rFonts w:ascii="Times New Roman" w:hAnsi="Times New Roman"/>
          <w:szCs w:val="24"/>
        </w:rPr>
        <w:t xml:space="preserve"> non-satellite data </w:t>
      </w:r>
      <w:r w:rsidRPr="0018279B">
        <w:rPr>
          <w:rFonts w:ascii="Times New Roman" w:hAnsi="Times New Roman"/>
          <w:szCs w:val="24"/>
        </w:rPr>
        <w:t xml:space="preserve">and field data </w:t>
      </w:r>
      <w:r w:rsidR="00267C63" w:rsidRPr="0018279B">
        <w:rPr>
          <w:rFonts w:ascii="Times New Roman" w:hAnsi="Times New Roman"/>
          <w:szCs w:val="24"/>
        </w:rPr>
        <w:t>on dominant crop type</w:t>
      </w:r>
      <w:r w:rsidR="00003384" w:rsidRPr="0018279B">
        <w:rPr>
          <w:rFonts w:ascii="Times New Roman" w:hAnsi="Times New Roman"/>
          <w:szCs w:val="24"/>
        </w:rPr>
        <w:t>, size of land holdings</w:t>
      </w:r>
      <w:r w:rsidR="00F17705" w:rsidRPr="0018279B">
        <w:rPr>
          <w:rFonts w:ascii="Times New Roman" w:hAnsi="Times New Roman"/>
          <w:szCs w:val="24"/>
        </w:rPr>
        <w:t>, yields</w:t>
      </w:r>
      <w:r w:rsidR="00003384" w:rsidRPr="0018279B">
        <w:rPr>
          <w:rFonts w:ascii="Times New Roman" w:hAnsi="Times New Roman"/>
          <w:szCs w:val="24"/>
        </w:rPr>
        <w:t xml:space="preserve"> and </w:t>
      </w:r>
      <w:r w:rsidR="00C818A0">
        <w:rPr>
          <w:rFonts w:ascii="Times New Roman" w:hAnsi="Times New Roman"/>
          <w:szCs w:val="24"/>
        </w:rPr>
        <w:t>demographic variables such as labor availability</w:t>
      </w:r>
      <w:r w:rsidR="00003384" w:rsidRPr="0018279B">
        <w:rPr>
          <w:rFonts w:ascii="Times New Roman" w:hAnsi="Times New Roman"/>
          <w:szCs w:val="24"/>
        </w:rPr>
        <w:t xml:space="preserve"> </w:t>
      </w:r>
      <w:r w:rsidR="00827460" w:rsidRPr="0018279B">
        <w:rPr>
          <w:rFonts w:ascii="Times New Roman" w:hAnsi="Times New Roman"/>
          <w:szCs w:val="24"/>
        </w:rPr>
        <w:t>will enable u</w:t>
      </w:r>
      <w:r w:rsidR="00267C63" w:rsidRPr="0018279B">
        <w:rPr>
          <w:rFonts w:ascii="Times New Roman" w:hAnsi="Times New Roman"/>
          <w:szCs w:val="24"/>
        </w:rPr>
        <w:t xml:space="preserve">s to </w:t>
      </w:r>
      <w:r w:rsidR="000010EC" w:rsidRPr="0018279B">
        <w:rPr>
          <w:rFonts w:ascii="Times New Roman" w:hAnsi="Times New Roman"/>
          <w:szCs w:val="24"/>
        </w:rPr>
        <w:t>explore</w:t>
      </w:r>
      <w:r w:rsidR="00267C63" w:rsidRPr="0018279B">
        <w:rPr>
          <w:rFonts w:ascii="Times New Roman" w:hAnsi="Times New Roman"/>
          <w:szCs w:val="24"/>
        </w:rPr>
        <w:t xml:space="preserve"> </w:t>
      </w:r>
      <w:r w:rsidR="002534B5" w:rsidRPr="0018279B">
        <w:rPr>
          <w:rFonts w:ascii="Times New Roman" w:hAnsi="Times New Roman"/>
          <w:szCs w:val="24"/>
        </w:rPr>
        <w:t xml:space="preserve">factors associated with agricultural sensitivity to climate variability.  </w:t>
      </w:r>
      <w:r w:rsidR="00B9068D" w:rsidRPr="0018279B">
        <w:rPr>
          <w:rFonts w:ascii="Times New Roman" w:hAnsi="Times New Roman"/>
          <w:szCs w:val="24"/>
        </w:rPr>
        <w:t xml:space="preserve">  </w:t>
      </w:r>
    </w:p>
    <w:p w:rsidR="003B531C" w:rsidRPr="0018279B" w:rsidRDefault="00B739A9" w:rsidP="00D018A1">
      <w:pPr>
        <w:spacing w:line="288" w:lineRule="auto"/>
        <w:ind w:firstLine="720"/>
        <w:rPr>
          <w:rFonts w:ascii="Times New Roman" w:hAnsi="Times New Roman"/>
          <w:szCs w:val="24"/>
        </w:rPr>
      </w:pPr>
      <w:r w:rsidRPr="0018279B">
        <w:rPr>
          <w:rFonts w:ascii="Times New Roman" w:hAnsi="Times New Roman"/>
          <w:szCs w:val="24"/>
        </w:rPr>
        <w:t xml:space="preserve"> </w:t>
      </w:r>
      <w:r w:rsidR="002534B5" w:rsidRPr="0018279B">
        <w:rPr>
          <w:rFonts w:ascii="Times New Roman" w:hAnsi="Times New Roman"/>
          <w:szCs w:val="24"/>
        </w:rPr>
        <w:t xml:space="preserve">The ultimate goal </w:t>
      </w:r>
      <w:r w:rsidR="00F17705" w:rsidRPr="0018279B">
        <w:rPr>
          <w:rFonts w:ascii="Times New Roman" w:hAnsi="Times New Roman"/>
          <w:szCs w:val="24"/>
        </w:rPr>
        <w:t xml:space="preserve">of </w:t>
      </w:r>
      <w:r w:rsidR="008E5BFE" w:rsidRPr="0018279B">
        <w:rPr>
          <w:rFonts w:ascii="Times New Roman" w:hAnsi="Times New Roman"/>
          <w:szCs w:val="24"/>
        </w:rPr>
        <w:t>the project</w:t>
      </w:r>
      <w:r w:rsidR="00F17705" w:rsidRPr="0018279B">
        <w:rPr>
          <w:rFonts w:ascii="Times New Roman" w:hAnsi="Times New Roman"/>
          <w:szCs w:val="24"/>
        </w:rPr>
        <w:t xml:space="preserve"> </w:t>
      </w:r>
      <w:r w:rsidR="00827460" w:rsidRPr="0018279B">
        <w:rPr>
          <w:rFonts w:ascii="Times New Roman" w:hAnsi="Times New Roman"/>
          <w:szCs w:val="24"/>
        </w:rPr>
        <w:t xml:space="preserve">is to </w:t>
      </w:r>
      <w:r w:rsidR="002534B5" w:rsidRPr="0018279B">
        <w:rPr>
          <w:rFonts w:ascii="Times New Roman" w:hAnsi="Times New Roman"/>
          <w:szCs w:val="24"/>
        </w:rPr>
        <w:t>enabl</w:t>
      </w:r>
      <w:r w:rsidRPr="0018279B">
        <w:rPr>
          <w:rFonts w:ascii="Times New Roman" w:hAnsi="Times New Roman"/>
          <w:szCs w:val="24"/>
        </w:rPr>
        <w:t xml:space="preserve">e </w:t>
      </w:r>
      <w:r w:rsidR="00827460" w:rsidRPr="0018279B">
        <w:rPr>
          <w:rFonts w:ascii="Times New Roman" w:hAnsi="Times New Roman"/>
          <w:szCs w:val="24"/>
        </w:rPr>
        <w:t>risk mapping</w:t>
      </w:r>
      <w:r w:rsidR="00B9068D" w:rsidRPr="0018279B">
        <w:rPr>
          <w:rFonts w:ascii="Times New Roman" w:hAnsi="Times New Roman"/>
          <w:szCs w:val="24"/>
        </w:rPr>
        <w:t xml:space="preserve"> and inform</w:t>
      </w:r>
      <w:r w:rsidR="00827460" w:rsidRPr="0018279B">
        <w:rPr>
          <w:rFonts w:ascii="Times New Roman" w:hAnsi="Times New Roman"/>
          <w:szCs w:val="24"/>
        </w:rPr>
        <w:t xml:space="preserve"> </w:t>
      </w:r>
      <w:r w:rsidR="005C1455" w:rsidRPr="0018279B">
        <w:rPr>
          <w:rFonts w:ascii="Times New Roman" w:hAnsi="Times New Roman"/>
          <w:szCs w:val="24"/>
        </w:rPr>
        <w:t xml:space="preserve">effective approaches for </w:t>
      </w:r>
      <w:r w:rsidR="00B9068D" w:rsidRPr="0018279B">
        <w:rPr>
          <w:rFonts w:ascii="Times New Roman" w:hAnsi="Times New Roman"/>
          <w:szCs w:val="24"/>
        </w:rPr>
        <w:t xml:space="preserve">adaptation to </w:t>
      </w:r>
      <w:r w:rsidR="00827460" w:rsidRPr="0018279B">
        <w:rPr>
          <w:rFonts w:ascii="Times New Roman" w:hAnsi="Times New Roman"/>
          <w:szCs w:val="24"/>
        </w:rPr>
        <w:t>climate variability</w:t>
      </w:r>
      <w:r w:rsidR="00B9068D" w:rsidRPr="0018279B">
        <w:rPr>
          <w:rFonts w:ascii="Times New Roman" w:hAnsi="Times New Roman"/>
          <w:szCs w:val="24"/>
        </w:rPr>
        <w:t xml:space="preserve"> in the region</w:t>
      </w:r>
      <w:r w:rsidR="002534B5" w:rsidRPr="0018279B">
        <w:rPr>
          <w:rFonts w:ascii="Times New Roman" w:hAnsi="Times New Roman"/>
          <w:szCs w:val="24"/>
        </w:rPr>
        <w:t xml:space="preserve">.  Data sets </w:t>
      </w:r>
      <w:r w:rsidR="003B531C" w:rsidRPr="0018279B">
        <w:rPr>
          <w:rFonts w:ascii="Times New Roman" w:hAnsi="Times New Roman"/>
          <w:szCs w:val="24"/>
        </w:rPr>
        <w:t>on cropping patterns at</w:t>
      </w:r>
      <w:r w:rsidR="002534B5" w:rsidRPr="0018279B">
        <w:rPr>
          <w:rFonts w:ascii="Times New Roman" w:hAnsi="Times New Roman"/>
          <w:szCs w:val="24"/>
        </w:rPr>
        <w:t xml:space="preserve"> 250m resolution and aggregated to district level </w:t>
      </w:r>
      <w:r w:rsidR="00827460" w:rsidRPr="0018279B">
        <w:rPr>
          <w:rFonts w:ascii="Times New Roman" w:hAnsi="Times New Roman"/>
          <w:szCs w:val="24"/>
        </w:rPr>
        <w:t xml:space="preserve">for each year from 2000 to present </w:t>
      </w:r>
      <w:r w:rsidR="002534B5" w:rsidRPr="0018279B">
        <w:rPr>
          <w:rFonts w:ascii="Times New Roman" w:hAnsi="Times New Roman"/>
          <w:szCs w:val="24"/>
        </w:rPr>
        <w:t>will be made available to the community of researchers investigating climate impacts on agriculture.</w:t>
      </w:r>
      <w:r w:rsidR="00B9068D" w:rsidRPr="0018279B">
        <w:rPr>
          <w:rFonts w:ascii="Times New Roman" w:hAnsi="Times New Roman"/>
          <w:szCs w:val="24"/>
        </w:rPr>
        <w:t xml:space="preserve">  </w:t>
      </w:r>
    </w:p>
    <w:p w:rsidR="00377FB2" w:rsidRDefault="001B3658" w:rsidP="0018279B">
      <w:pPr>
        <w:pStyle w:val="Heading1"/>
        <w:spacing w:line="288" w:lineRule="auto"/>
        <w:rPr>
          <w:sz w:val="24"/>
          <w:szCs w:val="24"/>
        </w:rPr>
      </w:pPr>
      <w:r w:rsidRPr="0018279B">
        <w:rPr>
          <w:sz w:val="24"/>
          <w:szCs w:val="24"/>
        </w:rPr>
        <w:tab/>
      </w:r>
      <w:r w:rsidRPr="0018279B">
        <w:rPr>
          <w:sz w:val="24"/>
          <w:szCs w:val="24"/>
        </w:rPr>
        <w:cr/>
      </w:r>
      <w:bookmarkStart w:id="1" w:name="_Toc262250311"/>
    </w:p>
    <w:p w:rsidR="00377FB2" w:rsidRDefault="00377FB2" w:rsidP="0018279B">
      <w:pPr>
        <w:pStyle w:val="Heading1"/>
        <w:spacing w:line="288" w:lineRule="auto"/>
        <w:rPr>
          <w:sz w:val="24"/>
          <w:szCs w:val="24"/>
        </w:rPr>
      </w:pPr>
    </w:p>
    <w:p w:rsidR="00395B6F" w:rsidRPr="0018279B" w:rsidRDefault="00597C89" w:rsidP="0018279B">
      <w:pPr>
        <w:pStyle w:val="Heading1"/>
        <w:spacing w:line="288" w:lineRule="auto"/>
        <w:rPr>
          <w:sz w:val="24"/>
          <w:szCs w:val="24"/>
        </w:rPr>
      </w:pPr>
      <w:r w:rsidRPr="0018279B">
        <w:rPr>
          <w:sz w:val="24"/>
          <w:szCs w:val="24"/>
        </w:rPr>
        <w:lastRenderedPageBreak/>
        <w:t>Progress to date:</w:t>
      </w:r>
    </w:p>
    <w:p w:rsidR="00746188" w:rsidRPr="0018279B" w:rsidRDefault="00746188" w:rsidP="0018279B">
      <w:pPr>
        <w:spacing w:line="288" w:lineRule="auto"/>
        <w:rPr>
          <w:rFonts w:ascii="Times New Roman" w:hAnsi="Times New Roman"/>
          <w:szCs w:val="24"/>
        </w:rPr>
      </w:pPr>
    </w:p>
    <w:p w:rsidR="00C818A0" w:rsidRDefault="00C818A0" w:rsidP="0018279B">
      <w:pPr>
        <w:spacing w:line="288" w:lineRule="auto"/>
        <w:ind w:firstLine="720"/>
        <w:rPr>
          <w:rFonts w:ascii="Times New Roman" w:hAnsi="Times New Roman"/>
          <w:szCs w:val="24"/>
        </w:rPr>
      </w:pPr>
      <w:r>
        <w:rPr>
          <w:rFonts w:ascii="Times New Roman" w:hAnsi="Times New Roman"/>
          <w:szCs w:val="24"/>
        </w:rPr>
        <w:t xml:space="preserve">We have made substantial progress in developing an accurate and validated method to determine cropping intensity.  </w:t>
      </w:r>
      <w:r w:rsidR="0008308D">
        <w:rPr>
          <w:rFonts w:ascii="Times New Roman" w:hAnsi="Times New Roman"/>
          <w:szCs w:val="24"/>
        </w:rPr>
        <w:t>We have compared</w:t>
      </w:r>
      <w:r>
        <w:rPr>
          <w:rFonts w:ascii="Times New Roman" w:hAnsi="Times New Roman"/>
          <w:szCs w:val="24"/>
        </w:rPr>
        <w:t xml:space="preserve"> multiple methods based on</w:t>
      </w:r>
      <w:r w:rsidRPr="0018279B">
        <w:rPr>
          <w:rFonts w:ascii="Times New Roman" w:hAnsi="Times New Roman"/>
          <w:szCs w:val="24"/>
        </w:rPr>
        <w:t xml:space="preserve"> MODIS time series analysis, EOF analysis of MODIS data, and Landsat time series. The Qu</w:t>
      </w:r>
      <w:r>
        <w:rPr>
          <w:rFonts w:ascii="Times New Roman" w:hAnsi="Times New Roman"/>
          <w:szCs w:val="24"/>
        </w:rPr>
        <w:t>ickbird and Worldview data (</w:t>
      </w:r>
      <w:r w:rsidRPr="0018279B">
        <w:rPr>
          <w:rFonts w:ascii="Times New Roman" w:hAnsi="Times New Roman"/>
          <w:szCs w:val="24"/>
        </w:rPr>
        <w:t xml:space="preserve">available to NASA PIs) has been </w:t>
      </w:r>
      <w:r>
        <w:rPr>
          <w:rFonts w:ascii="Times New Roman" w:hAnsi="Times New Roman"/>
          <w:szCs w:val="24"/>
        </w:rPr>
        <w:t>used for validation and calibration</w:t>
      </w:r>
      <w:r w:rsidRPr="0018279B">
        <w:rPr>
          <w:rFonts w:ascii="Times New Roman" w:hAnsi="Times New Roman"/>
          <w:szCs w:val="24"/>
        </w:rPr>
        <w:t xml:space="preserve">.  </w:t>
      </w:r>
      <w:r>
        <w:rPr>
          <w:rFonts w:ascii="Times New Roman" w:hAnsi="Times New Roman"/>
          <w:szCs w:val="24"/>
        </w:rPr>
        <w:t>We have compared the results with a</w:t>
      </w:r>
      <w:r w:rsidRPr="0018279B">
        <w:rPr>
          <w:rFonts w:ascii="Times New Roman" w:hAnsi="Times New Roman"/>
          <w:szCs w:val="24"/>
        </w:rPr>
        <w:t>gricultural census data.</w:t>
      </w:r>
      <w:r>
        <w:rPr>
          <w:rFonts w:ascii="Times New Roman" w:hAnsi="Times New Roman"/>
          <w:szCs w:val="24"/>
        </w:rPr>
        <w:t xml:space="preserve">  </w:t>
      </w:r>
    </w:p>
    <w:p w:rsidR="00C818A0" w:rsidRDefault="00C818A0" w:rsidP="0018279B">
      <w:pPr>
        <w:spacing w:line="288" w:lineRule="auto"/>
        <w:ind w:firstLine="720"/>
        <w:rPr>
          <w:rFonts w:ascii="Times New Roman" w:hAnsi="Times New Roman"/>
          <w:szCs w:val="24"/>
        </w:rPr>
      </w:pPr>
      <w:r>
        <w:rPr>
          <w:rFonts w:ascii="Times New Roman" w:hAnsi="Times New Roman"/>
          <w:szCs w:val="24"/>
        </w:rPr>
        <w:t>We have published (see publications below) results of our work to</w:t>
      </w:r>
      <w:r w:rsidRPr="0018279B">
        <w:rPr>
          <w:rFonts w:ascii="Times New Roman" w:hAnsi="Times New Roman"/>
          <w:szCs w:val="24"/>
        </w:rPr>
        <w:t xml:space="preserve"> compare data sources and algorithms t</w:t>
      </w:r>
      <w:r>
        <w:rPr>
          <w:rFonts w:ascii="Times New Roman" w:hAnsi="Times New Roman"/>
          <w:szCs w:val="24"/>
        </w:rPr>
        <w:t>o determine cropping intensity over the two study regions.  R</w:t>
      </w:r>
      <w:r w:rsidRPr="0018279B">
        <w:rPr>
          <w:rFonts w:ascii="Times New Roman" w:hAnsi="Times New Roman"/>
          <w:szCs w:val="24"/>
        </w:rPr>
        <w:t>esults indicate that Landsat time series provides higher accuracy in mapping cropping intensity than MODIS data, but that MODIS data performs reasonably well.</w:t>
      </w:r>
      <w:r w:rsidR="0008308D">
        <w:rPr>
          <w:rFonts w:ascii="Times New Roman" w:hAnsi="Times New Roman"/>
          <w:szCs w:val="24"/>
        </w:rPr>
        <w:t xml:space="preserve">  Work to apply this algorithm at a national scale is underway with manuscripts in preparation.</w:t>
      </w:r>
      <w:r w:rsidR="0008308D" w:rsidRPr="0018279B">
        <w:rPr>
          <w:rFonts w:ascii="Times New Roman" w:hAnsi="Times New Roman"/>
          <w:szCs w:val="24"/>
        </w:rPr>
        <w:t xml:space="preserve"> </w:t>
      </w:r>
      <w:r w:rsidRPr="0018279B">
        <w:rPr>
          <w:rFonts w:ascii="Times New Roman" w:hAnsi="Times New Roman"/>
          <w:szCs w:val="24"/>
        </w:rPr>
        <w:t xml:space="preserve">  </w:t>
      </w:r>
    </w:p>
    <w:p w:rsidR="0008308D" w:rsidRDefault="0008308D" w:rsidP="0008308D">
      <w:pPr>
        <w:spacing w:line="288" w:lineRule="auto"/>
        <w:ind w:firstLine="720"/>
        <w:rPr>
          <w:rFonts w:ascii="Times New Roman" w:hAnsi="Times New Roman"/>
          <w:szCs w:val="24"/>
        </w:rPr>
      </w:pPr>
      <w:r w:rsidRPr="0018279B">
        <w:rPr>
          <w:rFonts w:ascii="Times New Roman" w:hAnsi="Times New Roman"/>
          <w:szCs w:val="24"/>
        </w:rPr>
        <w:t>The main emphasis in this reporting period has been on</w:t>
      </w:r>
      <w:r>
        <w:rPr>
          <w:rFonts w:ascii="Times New Roman" w:hAnsi="Times New Roman"/>
          <w:szCs w:val="24"/>
        </w:rPr>
        <w:t xml:space="preserve"> </w:t>
      </w:r>
      <w:r w:rsidR="00B62DB8">
        <w:rPr>
          <w:rFonts w:ascii="Times New Roman" w:hAnsi="Times New Roman"/>
          <w:szCs w:val="24"/>
        </w:rPr>
        <w:t xml:space="preserve">refining the algorithm for mapping cropping intensity and </w:t>
      </w:r>
      <w:r>
        <w:rPr>
          <w:rFonts w:ascii="Times New Roman" w:hAnsi="Times New Roman"/>
          <w:szCs w:val="24"/>
        </w:rPr>
        <w:t>interpretation of the climatic and demographic factors associated with variability in cropping intensity</w:t>
      </w:r>
      <w:r w:rsidRPr="0018279B">
        <w:rPr>
          <w:rFonts w:ascii="Times New Roman" w:hAnsi="Times New Roman"/>
          <w:szCs w:val="24"/>
        </w:rPr>
        <w:t xml:space="preserve">. </w:t>
      </w:r>
      <w:r>
        <w:rPr>
          <w:rFonts w:ascii="Times New Roman" w:hAnsi="Times New Roman"/>
          <w:szCs w:val="24"/>
        </w:rPr>
        <w:t>We have found a strong association with winter temperature, a surprising result given the common emphasis on monsoon rainfall as a driver of crop productivity.</w:t>
      </w:r>
    </w:p>
    <w:p w:rsidR="00746188" w:rsidRPr="0018279B" w:rsidRDefault="00B11986" w:rsidP="0008308D">
      <w:pPr>
        <w:spacing w:line="288" w:lineRule="auto"/>
        <w:ind w:firstLine="720"/>
        <w:rPr>
          <w:rFonts w:ascii="Times New Roman" w:hAnsi="Times New Roman"/>
          <w:szCs w:val="24"/>
        </w:rPr>
      </w:pPr>
      <w:r>
        <w:rPr>
          <w:rFonts w:ascii="Times New Roman" w:hAnsi="Times New Roman"/>
          <w:szCs w:val="24"/>
        </w:rPr>
        <w:t xml:space="preserve">We </w:t>
      </w:r>
      <w:r w:rsidR="00375916">
        <w:rPr>
          <w:rFonts w:ascii="Times New Roman" w:hAnsi="Times New Roman"/>
          <w:szCs w:val="24"/>
        </w:rPr>
        <w:t>have carried out considerable analysis on two focal</w:t>
      </w:r>
      <w:r w:rsidR="00746188" w:rsidRPr="0018279B">
        <w:rPr>
          <w:rFonts w:ascii="Times New Roman" w:hAnsi="Times New Roman"/>
          <w:szCs w:val="24"/>
        </w:rPr>
        <w:t xml:space="preserve"> areas to develop methods and understanding of relationships between cropping intensity and climate variability. These areas have been selected to represent a range of conditions (subsistence to market crops) and </w:t>
      </w:r>
      <w:r w:rsidR="001C54A1" w:rsidRPr="0018279B">
        <w:rPr>
          <w:rFonts w:ascii="Times New Roman" w:hAnsi="Times New Roman"/>
          <w:szCs w:val="24"/>
        </w:rPr>
        <w:t>to be in places familiar to the investigators where data sources and field logistics are known.   The two areas are in north-west India in the state of Gujarat and central India in the sta</w:t>
      </w:r>
      <w:r w:rsidR="00375916">
        <w:rPr>
          <w:rFonts w:ascii="Times New Roman" w:hAnsi="Times New Roman"/>
          <w:szCs w:val="24"/>
        </w:rPr>
        <w:t xml:space="preserve">te of Madhya Pradesh.  We have collected field data, </w:t>
      </w:r>
      <w:r w:rsidR="001C54A1" w:rsidRPr="0018279B">
        <w:rPr>
          <w:rFonts w:ascii="Times New Roman" w:hAnsi="Times New Roman"/>
          <w:szCs w:val="24"/>
        </w:rPr>
        <w:t>assembled MODIS, Landsat, TRMM, Quickbird, and Worldview data</w:t>
      </w:r>
      <w:r w:rsidR="00375916">
        <w:rPr>
          <w:rFonts w:ascii="Times New Roman" w:hAnsi="Times New Roman"/>
          <w:szCs w:val="24"/>
        </w:rPr>
        <w:t>, and developed products of winter cropped area for 2000 to present for both site</w:t>
      </w:r>
      <w:r w:rsidR="001C54A1" w:rsidRPr="0018279B">
        <w:rPr>
          <w:rFonts w:ascii="Times New Roman" w:hAnsi="Times New Roman"/>
          <w:szCs w:val="24"/>
        </w:rPr>
        <w:t>.</w:t>
      </w:r>
      <w:r w:rsidR="00C818A0">
        <w:rPr>
          <w:rFonts w:ascii="Times New Roman" w:hAnsi="Times New Roman"/>
          <w:szCs w:val="24"/>
        </w:rPr>
        <w:t xml:space="preserve">  We have published several papers on the results in these focal regions (see publications below).</w:t>
      </w:r>
    </w:p>
    <w:p w:rsidR="00145E68" w:rsidRDefault="001C54A1" w:rsidP="0008308D">
      <w:pPr>
        <w:spacing w:line="288" w:lineRule="auto"/>
        <w:rPr>
          <w:rFonts w:ascii="Times New Roman" w:hAnsi="Times New Roman"/>
          <w:szCs w:val="24"/>
        </w:rPr>
      </w:pPr>
      <w:r w:rsidRPr="0018279B">
        <w:rPr>
          <w:rFonts w:ascii="Times New Roman" w:hAnsi="Times New Roman"/>
          <w:szCs w:val="24"/>
        </w:rPr>
        <w:tab/>
      </w:r>
      <w:r w:rsidR="00C818A0">
        <w:rPr>
          <w:rFonts w:ascii="Times New Roman" w:hAnsi="Times New Roman"/>
          <w:szCs w:val="24"/>
        </w:rPr>
        <w:t xml:space="preserve">Future work on the project includes finalizing manuscripts about the mapping of crop intensity at the national scale, </w:t>
      </w:r>
      <w:r w:rsidR="00145E68">
        <w:rPr>
          <w:rFonts w:ascii="Times New Roman" w:hAnsi="Times New Roman"/>
          <w:szCs w:val="24"/>
        </w:rPr>
        <w:t xml:space="preserve">attribution of variability in cropping intensity to climate, management (e.g. irrigation) and demographic factors.  Based on the results from mapping cropping intensity, we are also exploring several other aspects including the implications for water demand, human wildlife conflict, and measures of human well-being such as nutrition.  </w:t>
      </w:r>
    </w:p>
    <w:p w:rsidR="001C54A1" w:rsidRDefault="00145E68" w:rsidP="00375916">
      <w:pPr>
        <w:spacing w:line="288" w:lineRule="auto"/>
        <w:ind w:firstLine="720"/>
        <w:rPr>
          <w:rFonts w:ascii="Times New Roman" w:hAnsi="Times New Roman"/>
          <w:szCs w:val="24"/>
        </w:rPr>
      </w:pPr>
      <w:r>
        <w:rPr>
          <w:rFonts w:ascii="Times New Roman" w:hAnsi="Times New Roman"/>
          <w:szCs w:val="24"/>
        </w:rPr>
        <w:t>Several projects have spun off from this NASA-funded project, including funding from Google Earth Engine to implement the algorithm in the google platform</w:t>
      </w:r>
      <w:r w:rsidR="00B62DB8">
        <w:rPr>
          <w:rFonts w:ascii="Times New Roman" w:hAnsi="Times New Roman"/>
          <w:szCs w:val="24"/>
        </w:rPr>
        <w:t xml:space="preserve">, </w:t>
      </w:r>
      <w:r w:rsidR="0008308D">
        <w:rPr>
          <w:rFonts w:ascii="Times New Roman" w:hAnsi="Times New Roman"/>
          <w:szCs w:val="24"/>
        </w:rPr>
        <w:t>an Indo-US Science Forum held in February 2014</w:t>
      </w:r>
      <w:r w:rsidR="00B62DB8">
        <w:rPr>
          <w:rFonts w:ascii="Times New Roman" w:hAnsi="Times New Roman"/>
          <w:szCs w:val="24"/>
        </w:rPr>
        <w:t>, a funded effort on incorporation of adaptation to climate variability in crop modeling, and further proposals to explore the impacts of changes in cropping intensity on nutrition</w:t>
      </w:r>
      <w:r>
        <w:rPr>
          <w:rFonts w:ascii="Times New Roman" w:hAnsi="Times New Roman"/>
          <w:szCs w:val="24"/>
        </w:rPr>
        <w:t xml:space="preserve"> (see list of other projects below). </w:t>
      </w:r>
    </w:p>
    <w:p w:rsidR="00597C89" w:rsidRPr="0018279B" w:rsidRDefault="00597C89" w:rsidP="0018279B">
      <w:pPr>
        <w:spacing w:line="288" w:lineRule="auto"/>
        <w:rPr>
          <w:rFonts w:ascii="Times New Roman" w:hAnsi="Times New Roman"/>
          <w:szCs w:val="24"/>
        </w:rPr>
      </w:pPr>
    </w:p>
    <w:p w:rsidR="00597C89" w:rsidRPr="0018279B" w:rsidRDefault="00B62DB8" w:rsidP="0018279B">
      <w:pPr>
        <w:pStyle w:val="Heading1"/>
        <w:spacing w:line="288" w:lineRule="auto"/>
        <w:rPr>
          <w:sz w:val="24"/>
          <w:szCs w:val="24"/>
        </w:rPr>
      </w:pPr>
      <w:bookmarkStart w:id="2" w:name="_Toc262725627"/>
      <w:r>
        <w:rPr>
          <w:sz w:val="24"/>
          <w:szCs w:val="24"/>
        </w:rPr>
        <w:t>Plans for next reporting period</w:t>
      </w:r>
      <w:r w:rsidR="00597C89" w:rsidRPr="0018279B">
        <w:rPr>
          <w:sz w:val="24"/>
          <w:szCs w:val="24"/>
        </w:rPr>
        <w:t>:</w:t>
      </w:r>
    </w:p>
    <w:p w:rsidR="00597C89" w:rsidRPr="0018279B" w:rsidRDefault="00597C89" w:rsidP="0018279B">
      <w:pPr>
        <w:spacing w:line="288" w:lineRule="auto"/>
        <w:rPr>
          <w:rFonts w:ascii="Times New Roman" w:hAnsi="Times New Roman"/>
          <w:szCs w:val="24"/>
        </w:rPr>
      </w:pPr>
    </w:p>
    <w:p w:rsidR="003A643E" w:rsidRDefault="00B62DB8" w:rsidP="0018279B">
      <w:pPr>
        <w:spacing w:line="288" w:lineRule="auto"/>
        <w:rPr>
          <w:rFonts w:ascii="Times New Roman" w:hAnsi="Times New Roman"/>
          <w:szCs w:val="24"/>
        </w:rPr>
      </w:pPr>
      <w:r>
        <w:rPr>
          <w:rFonts w:ascii="Times New Roman" w:hAnsi="Times New Roman"/>
          <w:szCs w:val="24"/>
        </w:rPr>
        <w:t>In the coming reporting period</w:t>
      </w:r>
      <w:r w:rsidR="003A643E" w:rsidRPr="0018279B">
        <w:rPr>
          <w:rFonts w:ascii="Times New Roman" w:hAnsi="Times New Roman"/>
          <w:szCs w:val="24"/>
        </w:rPr>
        <w:t>, we plan to do the following:</w:t>
      </w:r>
    </w:p>
    <w:p w:rsidR="00375916" w:rsidRDefault="00375916" w:rsidP="0018279B">
      <w:pPr>
        <w:spacing w:line="288" w:lineRule="auto"/>
        <w:rPr>
          <w:rFonts w:ascii="Times New Roman" w:hAnsi="Times New Roman"/>
          <w:szCs w:val="24"/>
        </w:rPr>
      </w:pPr>
    </w:p>
    <w:p w:rsidR="00B62DB8" w:rsidRDefault="00375916" w:rsidP="0018279B">
      <w:pPr>
        <w:spacing w:line="288" w:lineRule="auto"/>
        <w:rPr>
          <w:rFonts w:ascii="Times New Roman" w:hAnsi="Times New Roman"/>
          <w:szCs w:val="24"/>
        </w:rPr>
      </w:pPr>
      <w:r>
        <w:rPr>
          <w:rFonts w:ascii="Times New Roman" w:hAnsi="Times New Roman"/>
          <w:szCs w:val="24"/>
        </w:rPr>
        <w:tab/>
      </w:r>
      <w:r w:rsidR="00B62DB8">
        <w:rPr>
          <w:rFonts w:ascii="Times New Roman" w:hAnsi="Times New Roman"/>
          <w:szCs w:val="24"/>
        </w:rPr>
        <w:t>Test additional approaches for the algorithm to map cropping intensity using the large database of available Landsat data.</w:t>
      </w:r>
    </w:p>
    <w:p w:rsidR="00B62DB8" w:rsidRDefault="00B62DB8" w:rsidP="0018279B">
      <w:pPr>
        <w:spacing w:line="288" w:lineRule="auto"/>
        <w:rPr>
          <w:rFonts w:ascii="Times New Roman" w:hAnsi="Times New Roman"/>
          <w:szCs w:val="24"/>
        </w:rPr>
      </w:pPr>
      <w:r>
        <w:rPr>
          <w:rFonts w:ascii="Times New Roman" w:hAnsi="Times New Roman"/>
          <w:szCs w:val="24"/>
        </w:rPr>
        <w:tab/>
        <w:t>Submit for publication a manuscript for a special issue in Regional Environmental Change based on the results for central India.</w:t>
      </w:r>
    </w:p>
    <w:p w:rsidR="00375916" w:rsidRDefault="00145E68" w:rsidP="00B62DB8">
      <w:pPr>
        <w:spacing w:line="288" w:lineRule="auto"/>
        <w:ind w:firstLine="720"/>
        <w:rPr>
          <w:rFonts w:ascii="Times New Roman" w:hAnsi="Times New Roman"/>
          <w:szCs w:val="24"/>
        </w:rPr>
      </w:pPr>
      <w:r>
        <w:rPr>
          <w:rFonts w:ascii="Times New Roman" w:hAnsi="Times New Roman"/>
          <w:szCs w:val="24"/>
        </w:rPr>
        <w:t>Prepare for publication results from mapping cropping intensity at a national scale</w:t>
      </w:r>
      <w:r w:rsidR="00375916">
        <w:rPr>
          <w:rFonts w:ascii="Times New Roman" w:hAnsi="Times New Roman"/>
          <w:szCs w:val="24"/>
        </w:rPr>
        <w:t xml:space="preserve"> of winter cropping area</w:t>
      </w:r>
      <w:r w:rsidR="00BA4724">
        <w:rPr>
          <w:rFonts w:ascii="Times New Roman" w:hAnsi="Times New Roman"/>
          <w:szCs w:val="24"/>
        </w:rPr>
        <w:t xml:space="preserve"> to the national scale</w:t>
      </w:r>
      <w:r>
        <w:rPr>
          <w:rFonts w:ascii="Times New Roman" w:hAnsi="Times New Roman"/>
          <w:szCs w:val="24"/>
        </w:rPr>
        <w:t xml:space="preserve"> and attribution to climate and demographic factors</w:t>
      </w:r>
      <w:r w:rsidR="00BA4724">
        <w:rPr>
          <w:rFonts w:ascii="Times New Roman" w:hAnsi="Times New Roman"/>
          <w:szCs w:val="24"/>
        </w:rPr>
        <w:t>.</w:t>
      </w:r>
    </w:p>
    <w:p w:rsidR="00BA4724" w:rsidRDefault="00BA4724" w:rsidP="0018279B">
      <w:pPr>
        <w:spacing w:line="288" w:lineRule="auto"/>
        <w:rPr>
          <w:rFonts w:ascii="Times New Roman" w:hAnsi="Times New Roman"/>
          <w:szCs w:val="24"/>
        </w:rPr>
      </w:pPr>
      <w:r>
        <w:rPr>
          <w:rFonts w:ascii="Times New Roman" w:hAnsi="Times New Roman"/>
          <w:szCs w:val="24"/>
        </w:rPr>
        <w:tab/>
      </w:r>
      <w:r w:rsidR="0008308D">
        <w:rPr>
          <w:rFonts w:ascii="Times New Roman" w:hAnsi="Times New Roman"/>
          <w:szCs w:val="24"/>
        </w:rPr>
        <w:t>Finalize results and p</w:t>
      </w:r>
      <w:r w:rsidR="00145E68">
        <w:rPr>
          <w:rFonts w:ascii="Times New Roman" w:hAnsi="Times New Roman"/>
          <w:szCs w:val="24"/>
        </w:rPr>
        <w:t>repare for publication results about the role of different type</w:t>
      </w:r>
      <w:r>
        <w:rPr>
          <w:rFonts w:ascii="Times New Roman" w:hAnsi="Times New Roman"/>
          <w:szCs w:val="24"/>
        </w:rPr>
        <w:t xml:space="preserve"> of irrigation (canal, shallow well, tube well) in winter cropping and the sensitivity to climate variability.</w:t>
      </w:r>
    </w:p>
    <w:p w:rsidR="00145E68" w:rsidRDefault="00145E68" w:rsidP="0018279B">
      <w:pPr>
        <w:spacing w:line="288" w:lineRule="auto"/>
        <w:rPr>
          <w:rFonts w:ascii="Times New Roman" w:hAnsi="Times New Roman"/>
          <w:b/>
          <w:szCs w:val="24"/>
        </w:rPr>
      </w:pPr>
    </w:p>
    <w:p w:rsidR="00BA4724" w:rsidRPr="00C7749D" w:rsidRDefault="00BA4724" w:rsidP="0008308D">
      <w:pPr>
        <w:rPr>
          <w:rFonts w:ascii="Times New Roman" w:hAnsi="Times New Roman"/>
          <w:b/>
          <w:szCs w:val="24"/>
        </w:rPr>
      </w:pPr>
      <w:r w:rsidRPr="00C7749D">
        <w:rPr>
          <w:rFonts w:ascii="Times New Roman" w:hAnsi="Times New Roman"/>
          <w:b/>
          <w:szCs w:val="24"/>
        </w:rPr>
        <w:t>Publications</w:t>
      </w:r>
      <w:r w:rsidR="00C7749D">
        <w:rPr>
          <w:rFonts w:ascii="Times New Roman" w:hAnsi="Times New Roman"/>
          <w:b/>
          <w:szCs w:val="24"/>
        </w:rPr>
        <w:t xml:space="preserve"> to date</w:t>
      </w:r>
      <w:r w:rsidRPr="00C7749D">
        <w:rPr>
          <w:rFonts w:ascii="Times New Roman" w:hAnsi="Times New Roman"/>
          <w:b/>
          <w:szCs w:val="24"/>
        </w:rPr>
        <w:t>:</w:t>
      </w:r>
    </w:p>
    <w:p w:rsidR="00F34391" w:rsidRPr="003C7F03" w:rsidRDefault="00F34391" w:rsidP="00F34391">
      <w:pPr>
        <w:autoSpaceDE w:val="0"/>
        <w:autoSpaceDN w:val="0"/>
        <w:adjustRightInd w:val="0"/>
        <w:spacing w:before="120" w:after="120"/>
      </w:pPr>
      <w:r w:rsidRPr="00F34391">
        <w:t>Mondal, P.,</w:t>
      </w:r>
      <w:r w:rsidRPr="0028379B">
        <w:t xml:space="preserve"> Jain, </w:t>
      </w:r>
      <w:r>
        <w:t>M.,</w:t>
      </w:r>
      <w:r w:rsidRPr="0028379B">
        <w:t xml:space="preserve"> DeFries, R.</w:t>
      </w:r>
      <w:r>
        <w:t>,</w:t>
      </w:r>
      <w:r w:rsidRPr="0028379B">
        <w:t xml:space="preserve"> Galford, G.</w:t>
      </w:r>
      <w:r>
        <w:t>,</w:t>
      </w:r>
      <w:r w:rsidRPr="0028379B">
        <w:t xml:space="preserve"> Small</w:t>
      </w:r>
      <w:r>
        <w:t>, C</w:t>
      </w:r>
      <w:r w:rsidRPr="0028379B">
        <w:t xml:space="preserve">. </w:t>
      </w:r>
      <w:r>
        <w:t xml:space="preserve">2015. </w:t>
      </w:r>
      <w:r w:rsidRPr="0028379B">
        <w:t>Sensitivity of crop cover to climate variability: Insights from two Indian agro-ecoregions</w:t>
      </w:r>
      <w:r w:rsidRPr="007D0F6F">
        <w:t xml:space="preserve">. </w:t>
      </w:r>
      <w:r w:rsidRPr="007D0F6F">
        <w:rPr>
          <w:i/>
        </w:rPr>
        <w:t>Journal of Environmental Management</w:t>
      </w:r>
      <w:r>
        <w:t xml:space="preserve"> 148, 21-30</w:t>
      </w:r>
      <w:r w:rsidRPr="00D4462E">
        <w:t>.</w:t>
      </w:r>
    </w:p>
    <w:p w:rsidR="00F34391" w:rsidRDefault="00F34391" w:rsidP="0008308D">
      <w:pPr>
        <w:rPr>
          <w:rFonts w:ascii="Times New Roman" w:hAnsi="Times New Roman"/>
          <w:szCs w:val="24"/>
        </w:rPr>
      </w:pPr>
    </w:p>
    <w:p w:rsidR="00145E68" w:rsidRDefault="00145E68" w:rsidP="0008308D">
      <w:pPr>
        <w:rPr>
          <w:rFonts w:ascii="Times New Roman" w:hAnsi="Times New Roman"/>
          <w:szCs w:val="24"/>
        </w:rPr>
      </w:pPr>
      <w:r w:rsidRPr="00145E68">
        <w:rPr>
          <w:rFonts w:ascii="Times New Roman" w:hAnsi="Times New Roman"/>
          <w:szCs w:val="24"/>
        </w:rPr>
        <w:t xml:space="preserve">Mondal, P., Jain, M., Robertson, A., Galford, G., Small, C., DeFries, R. 2014. Winter crop sensitivity to inter-annual climate variability in central India. </w:t>
      </w:r>
      <w:r w:rsidRPr="00145E68">
        <w:rPr>
          <w:rFonts w:ascii="Times New Roman" w:hAnsi="Times New Roman"/>
          <w:i/>
          <w:iCs/>
          <w:szCs w:val="24"/>
        </w:rPr>
        <w:t xml:space="preserve">Climatic Change </w:t>
      </w:r>
      <w:r w:rsidRPr="00145E68">
        <w:rPr>
          <w:rFonts w:ascii="Times New Roman" w:hAnsi="Times New Roman"/>
          <w:szCs w:val="24"/>
        </w:rPr>
        <w:t>126, 61-76.</w:t>
      </w:r>
    </w:p>
    <w:p w:rsidR="00145E68" w:rsidRPr="00145E68" w:rsidRDefault="00145E68" w:rsidP="0008308D">
      <w:pPr>
        <w:rPr>
          <w:rFonts w:ascii="Times New Roman" w:hAnsi="Times New Roman"/>
          <w:szCs w:val="24"/>
        </w:rPr>
      </w:pPr>
    </w:p>
    <w:p w:rsidR="00145E68" w:rsidRPr="00145E68" w:rsidRDefault="00145E68" w:rsidP="0008308D">
      <w:pPr>
        <w:rPr>
          <w:rFonts w:ascii="Times New Roman" w:hAnsi="Times New Roman"/>
          <w:szCs w:val="24"/>
        </w:rPr>
      </w:pPr>
    </w:p>
    <w:p w:rsidR="00145E68" w:rsidRPr="00145E68" w:rsidRDefault="00145E68" w:rsidP="0008308D">
      <w:pPr>
        <w:rPr>
          <w:rFonts w:ascii="Times New Roman" w:hAnsi="Times New Roman"/>
          <w:szCs w:val="24"/>
        </w:rPr>
      </w:pPr>
      <w:r w:rsidRPr="00145E68">
        <w:rPr>
          <w:rFonts w:ascii="Times New Roman" w:hAnsi="Times New Roman"/>
          <w:szCs w:val="24"/>
        </w:rPr>
        <w:t xml:space="preserve">Jain, M., Mondal, P., DeFries, R., Small, C., Galford, G. 2013. Mapping cropping intensity of smallholder farms: acomparison of methods using multiple sensors. </w:t>
      </w:r>
      <w:r w:rsidRPr="00145E68">
        <w:rPr>
          <w:rFonts w:ascii="Times New Roman" w:hAnsi="Times New Roman"/>
          <w:i/>
          <w:iCs/>
          <w:szCs w:val="24"/>
        </w:rPr>
        <w:t xml:space="preserve">Remote Sensing of Environment </w:t>
      </w:r>
      <w:r w:rsidRPr="00145E68">
        <w:rPr>
          <w:rFonts w:ascii="Times New Roman" w:hAnsi="Times New Roman"/>
          <w:szCs w:val="24"/>
        </w:rPr>
        <w:t>134, 210-223.</w:t>
      </w:r>
    </w:p>
    <w:p w:rsidR="00BA4724" w:rsidRPr="009654DD" w:rsidRDefault="00BA4724" w:rsidP="0008308D">
      <w:pPr>
        <w:pStyle w:val="ListParagraph"/>
        <w:ind w:left="0"/>
        <w:rPr>
          <w:rFonts w:ascii="Times New Roman" w:hAnsi="Times New Roman"/>
          <w:szCs w:val="24"/>
        </w:rPr>
      </w:pPr>
    </w:p>
    <w:p w:rsidR="00BA4724" w:rsidRDefault="00BA4724" w:rsidP="0008308D">
      <w:pPr>
        <w:rPr>
          <w:rFonts w:ascii="Times New Roman" w:hAnsi="Times New Roman"/>
          <w:szCs w:val="24"/>
        </w:rPr>
      </w:pPr>
    </w:p>
    <w:p w:rsidR="00662D38" w:rsidRPr="0008308D" w:rsidRDefault="00BA4724" w:rsidP="0008308D">
      <w:pPr>
        <w:rPr>
          <w:rFonts w:ascii="Times New Roman" w:hAnsi="Times New Roman"/>
          <w:b/>
          <w:szCs w:val="24"/>
        </w:rPr>
      </w:pPr>
      <w:r w:rsidRPr="0008308D">
        <w:rPr>
          <w:rFonts w:ascii="Times New Roman" w:hAnsi="Times New Roman"/>
          <w:b/>
          <w:szCs w:val="24"/>
        </w:rPr>
        <w:t>Presentations</w:t>
      </w:r>
      <w:r w:rsidR="0008308D" w:rsidRPr="0008308D">
        <w:rPr>
          <w:rFonts w:ascii="Times New Roman" w:hAnsi="Times New Roman"/>
          <w:b/>
          <w:szCs w:val="24"/>
        </w:rPr>
        <w:t xml:space="preserve"> (*=new presentations in this reporting period):</w:t>
      </w:r>
    </w:p>
    <w:p w:rsidR="00662D38" w:rsidRPr="0008308D" w:rsidRDefault="00662D38" w:rsidP="0008308D">
      <w:pPr>
        <w:autoSpaceDE w:val="0"/>
        <w:autoSpaceDN w:val="0"/>
        <w:adjustRightInd w:val="0"/>
        <w:rPr>
          <w:rFonts w:ascii="Times New Roman" w:hAnsi="Times New Roman"/>
          <w:szCs w:val="24"/>
        </w:rPr>
      </w:pPr>
    </w:p>
    <w:p w:rsidR="00732C76" w:rsidRPr="0008308D" w:rsidRDefault="00732C76" w:rsidP="00732C76">
      <w:pPr>
        <w:autoSpaceDE w:val="0"/>
        <w:autoSpaceDN w:val="0"/>
        <w:adjustRightInd w:val="0"/>
        <w:rPr>
          <w:rFonts w:ascii="Times New Roman" w:hAnsi="Times New Roman"/>
          <w:szCs w:val="24"/>
        </w:rPr>
      </w:pPr>
      <w:r w:rsidRPr="0008308D">
        <w:rPr>
          <w:rFonts w:ascii="Times New Roman" w:hAnsi="Times New Roman"/>
          <w:szCs w:val="24"/>
        </w:rPr>
        <w:t>Jain, M., Fishman, R., Mondal, P., Galford, G., Naeem, S., DeFries, R., Irrigation as an Adaptation Strategy to Rainfall Variability in India. American Geophysical Union Fall Meeting. 15-19 December 2014, San Francisco, California. Poster Presentation.</w:t>
      </w:r>
    </w:p>
    <w:p w:rsidR="00732C76" w:rsidRDefault="00732C76" w:rsidP="0008308D">
      <w:pPr>
        <w:autoSpaceDE w:val="0"/>
        <w:autoSpaceDN w:val="0"/>
        <w:adjustRightInd w:val="0"/>
        <w:rPr>
          <w:rFonts w:ascii="Times New Roman" w:hAnsi="Times New Roman"/>
          <w:szCs w:val="24"/>
        </w:rPr>
      </w:pPr>
    </w:p>
    <w:p w:rsidR="00662D38" w:rsidRPr="0008308D" w:rsidRDefault="00662D38" w:rsidP="0008308D">
      <w:pPr>
        <w:autoSpaceDE w:val="0"/>
        <w:autoSpaceDN w:val="0"/>
        <w:adjustRightInd w:val="0"/>
        <w:rPr>
          <w:rFonts w:ascii="Times New Roman" w:hAnsi="Times New Roman"/>
          <w:szCs w:val="24"/>
        </w:rPr>
      </w:pPr>
      <w:r w:rsidRPr="0008308D">
        <w:rPr>
          <w:rFonts w:ascii="Times New Roman" w:hAnsi="Times New Roman"/>
          <w:szCs w:val="24"/>
        </w:rPr>
        <w:t>DeFries, R., Mondal, P., Jain, M., and Galford, G., Climate Sensitivity of Cropping Intensity in India, NASA Synthesis Workshop on Land Use and Land Cover Dynamics in South and Southeast Asia, Nov. 3-4, 2014, Kathmandu, Nepal.</w:t>
      </w:r>
    </w:p>
    <w:p w:rsidR="00662D38" w:rsidRPr="0008308D" w:rsidRDefault="00662D38" w:rsidP="0008308D">
      <w:pPr>
        <w:autoSpaceDE w:val="0"/>
        <w:autoSpaceDN w:val="0"/>
        <w:adjustRightInd w:val="0"/>
        <w:rPr>
          <w:rFonts w:ascii="Times New Roman" w:hAnsi="Times New Roman"/>
          <w:szCs w:val="24"/>
        </w:rPr>
      </w:pPr>
    </w:p>
    <w:p w:rsidR="00662D38" w:rsidRPr="0008308D" w:rsidRDefault="00662D38" w:rsidP="0008308D">
      <w:pPr>
        <w:autoSpaceDE w:val="0"/>
        <w:autoSpaceDN w:val="0"/>
        <w:adjustRightInd w:val="0"/>
        <w:rPr>
          <w:rFonts w:ascii="Times New Roman" w:hAnsi="Times New Roman"/>
          <w:szCs w:val="24"/>
        </w:rPr>
      </w:pPr>
      <w:r w:rsidRPr="0008308D">
        <w:rPr>
          <w:rFonts w:ascii="Times New Roman" w:hAnsi="Times New Roman"/>
          <w:szCs w:val="24"/>
        </w:rPr>
        <w:t>Jain, M., Fishman, R., Mondal, P., Galford, G., Naeem, S., DeFries, R., Irrigation as an Adaptation Strategy to Rainfall Variability in India. Global Land Project Open Science Meeting. 19-21 March 2014, Berlin, Germany. Oral Presentation</w:t>
      </w:r>
    </w:p>
    <w:p w:rsidR="00662D38" w:rsidRPr="0008308D" w:rsidRDefault="00662D38" w:rsidP="0008308D">
      <w:pPr>
        <w:autoSpaceDE w:val="0"/>
        <w:autoSpaceDN w:val="0"/>
        <w:adjustRightInd w:val="0"/>
        <w:rPr>
          <w:rFonts w:ascii="Times New Roman" w:hAnsi="Times New Roman"/>
          <w:szCs w:val="24"/>
        </w:rPr>
      </w:pPr>
    </w:p>
    <w:p w:rsidR="00662D38" w:rsidRPr="0008308D" w:rsidRDefault="00662D38" w:rsidP="0008308D">
      <w:pPr>
        <w:autoSpaceDE w:val="0"/>
        <w:autoSpaceDN w:val="0"/>
        <w:adjustRightInd w:val="0"/>
        <w:rPr>
          <w:rFonts w:ascii="Times New Roman" w:hAnsi="Times New Roman"/>
          <w:szCs w:val="24"/>
        </w:rPr>
      </w:pPr>
      <w:r w:rsidRPr="0008308D">
        <w:rPr>
          <w:rFonts w:ascii="Times New Roman" w:hAnsi="Times New Roman"/>
          <w:szCs w:val="24"/>
        </w:rPr>
        <w:t xml:space="preserve">Jain, M., Fishman, R., Mondal, P., Galford, G., Naeem, S., DeFries, R., Irrigation as an Adaptation Strategy to Rainfall Variability in India. American Geophysical Union Fall Meeting. </w:t>
      </w:r>
      <w:r w:rsidR="00732C76">
        <w:rPr>
          <w:rFonts w:ascii="Times New Roman" w:hAnsi="Times New Roman"/>
          <w:szCs w:val="24"/>
        </w:rPr>
        <w:t>9</w:t>
      </w:r>
      <w:r w:rsidRPr="0008308D">
        <w:rPr>
          <w:rFonts w:ascii="Times New Roman" w:hAnsi="Times New Roman"/>
          <w:szCs w:val="24"/>
        </w:rPr>
        <w:t>-1</w:t>
      </w:r>
      <w:r w:rsidR="00732C76">
        <w:rPr>
          <w:rFonts w:ascii="Times New Roman" w:hAnsi="Times New Roman"/>
          <w:szCs w:val="24"/>
        </w:rPr>
        <w:t>3</w:t>
      </w:r>
      <w:r w:rsidRPr="0008308D">
        <w:rPr>
          <w:rFonts w:ascii="Times New Roman" w:hAnsi="Times New Roman"/>
          <w:szCs w:val="24"/>
        </w:rPr>
        <w:t xml:space="preserve"> December 201</w:t>
      </w:r>
      <w:r w:rsidR="00732C76">
        <w:rPr>
          <w:rFonts w:ascii="Times New Roman" w:hAnsi="Times New Roman"/>
          <w:szCs w:val="24"/>
        </w:rPr>
        <w:t>3</w:t>
      </w:r>
      <w:r w:rsidRPr="0008308D">
        <w:rPr>
          <w:rFonts w:ascii="Times New Roman" w:hAnsi="Times New Roman"/>
          <w:szCs w:val="24"/>
        </w:rPr>
        <w:t>, San Francisco, California. Poster Presentation.</w:t>
      </w:r>
    </w:p>
    <w:p w:rsidR="00662D38" w:rsidRPr="0008308D" w:rsidRDefault="00662D38" w:rsidP="0008308D">
      <w:pPr>
        <w:autoSpaceDE w:val="0"/>
        <w:autoSpaceDN w:val="0"/>
        <w:adjustRightInd w:val="0"/>
        <w:rPr>
          <w:rFonts w:ascii="Times New Roman" w:hAnsi="Times New Roman"/>
          <w:szCs w:val="24"/>
        </w:rPr>
      </w:pPr>
    </w:p>
    <w:p w:rsidR="00662D38" w:rsidRPr="0008308D" w:rsidRDefault="00662D38" w:rsidP="0008308D">
      <w:pPr>
        <w:autoSpaceDE w:val="0"/>
        <w:autoSpaceDN w:val="0"/>
        <w:adjustRightInd w:val="0"/>
        <w:rPr>
          <w:rFonts w:ascii="Times New Roman" w:hAnsi="Times New Roman"/>
          <w:szCs w:val="24"/>
        </w:rPr>
      </w:pPr>
      <w:r w:rsidRPr="0008308D">
        <w:rPr>
          <w:rFonts w:ascii="Times New Roman" w:hAnsi="Times New Roman"/>
          <w:szCs w:val="24"/>
        </w:rPr>
        <w:lastRenderedPageBreak/>
        <w:t>Jain, M., Mondal, P., Small, C., Galford, G., DeFries, R. Mapping cropping intensity of smallholder farms in South Asia:A comparison of MODIS, Landsat, and mixture model techniques. American Geophysical Union Fall Meeting. 9-13 December 2013, San Francisco, California. Invited Oral Presentation.</w:t>
      </w:r>
    </w:p>
    <w:p w:rsidR="00662D38" w:rsidRPr="0008308D" w:rsidRDefault="00662D38" w:rsidP="0008308D">
      <w:pPr>
        <w:autoSpaceDE w:val="0"/>
        <w:autoSpaceDN w:val="0"/>
        <w:adjustRightInd w:val="0"/>
        <w:rPr>
          <w:rFonts w:ascii="Times New Roman" w:hAnsi="Times New Roman"/>
          <w:szCs w:val="24"/>
        </w:rPr>
      </w:pPr>
    </w:p>
    <w:p w:rsidR="00662D38" w:rsidRPr="0008308D" w:rsidRDefault="00662D38" w:rsidP="0008308D">
      <w:pPr>
        <w:autoSpaceDE w:val="0"/>
        <w:autoSpaceDN w:val="0"/>
        <w:adjustRightInd w:val="0"/>
        <w:rPr>
          <w:rFonts w:ascii="Times New Roman" w:hAnsi="Times New Roman"/>
          <w:szCs w:val="24"/>
        </w:rPr>
      </w:pPr>
      <w:r w:rsidRPr="0008308D">
        <w:rPr>
          <w:rFonts w:ascii="Times New Roman" w:hAnsi="Times New Roman"/>
          <w:szCs w:val="24"/>
        </w:rPr>
        <w:t>Mondal, P., Jain, M., DeFries, R., Galford, G., Small, C. Climate sensitivity of smallholder farmers across multiple agro-ecological zones in India. Global Land Project Open Science Meeting. 19-21 March 2014, Berlin, Germany. Oral Presentation.</w:t>
      </w:r>
    </w:p>
    <w:p w:rsidR="00662D38" w:rsidRPr="0008308D" w:rsidRDefault="00662D38" w:rsidP="0008308D">
      <w:pPr>
        <w:autoSpaceDE w:val="0"/>
        <w:autoSpaceDN w:val="0"/>
        <w:adjustRightInd w:val="0"/>
        <w:rPr>
          <w:rFonts w:ascii="Times New Roman" w:hAnsi="Times New Roman"/>
          <w:szCs w:val="24"/>
        </w:rPr>
      </w:pPr>
    </w:p>
    <w:p w:rsidR="00662D38" w:rsidRPr="0008308D" w:rsidRDefault="00662D38" w:rsidP="0008308D">
      <w:pPr>
        <w:autoSpaceDE w:val="0"/>
        <w:autoSpaceDN w:val="0"/>
        <w:adjustRightInd w:val="0"/>
        <w:rPr>
          <w:rFonts w:ascii="Times New Roman" w:hAnsi="Times New Roman"/>
          <w:szCs w:val="24"/>
        </w:rPr>
      </w:pPr>
      <w:r w:rsidRPr="0008308D">
        <w:rPr>
          <w:rFonts w:ascii="Times New Roman" w:hAnsi="Times New Roman"/>
          <w:szCs w:val="24"/>
        </w:rPr>
        <w:t>Mondal, P., Jain, M., DeFries, R., Galford, G., Small, C. Sensitivity of crop cover to inter-annual climate variability:Insights from two Indian agro-ecoregions. IUSSTF Indo-US bilateral workshop. 20-21 February 2014, Bengaluru, India. Oral Presentation.</w:t>
      </w:r>
    </w:p>
    <w:p w:rsidR="00662D38" w:rsidRPr="0008308D" w:rsidRDefault="00662D38" w:rsidP="0008308D">
      <w:pPr>
        <w:autoSpaceDE w:val="0"/>
        <w:autoSpaceDN w:val="0"/>
        <w:adjustRightInd w:val="0"/>
        <w:rPr>
          <w:rFonts w:ascii="Times New Roman" w:hAnsi="Times New Roman"/>
          <w:szCs w:val="24"/>
        </w:rPr>
      </w:pPr>
    </w:p>
    <w:p w:rsidR="00662D38" w:rsidRPr="0008308D" w:rsidRDefault="00662D38" w:rsidP="0008308D">
      <w:pPr>
        <w:autoSpaceDE w:val="0"/>
        <w:autoSpaceDN w:val="0"/>
        <w:adjustRightInd w:val="0"/>
        <w:rPr>
          <w:rFonts w:ascii="Times New Roman" w:hAnsi="Times New Roman"/>
          <w:szCs w:val="24"/>
        </w:rPr>
      </w:pPr>
      <w:r w:rsidRPr="0008308D">
        <w:rPr>
          <w:rFonts w:ascii="Times New Roman" w:hAnsi="Times New Roman"/>
          <w:szCs w:val="24"/>
        </w:rPr>
        <w:t>Mondal, P., Jain, M., Robertson, A., Galford, G., Small, C., DeFries, R. Winter crop sensitivity to inter-annual climate variability in central India. Kanha-Pench Landscape Symposium. 16-18 February 2014, Mocha, India. Oral Presentation.</w:t>
      </w:r>
    </w:p>
    <w:p w:rsidR="00662D38" w:rsidRPr="0008308D" w:rsidRDefault="00662D38" w:rsidP="0008308D">
      <w:pPr>
        <w:autoSpaceDE w:val="0"/>
        <w:autoSpaceDN w:val="0"/>
        <w:adjustRightInd w:val="0"/>
        <w:rPr>
          <w:rFonts w:ascii="Times New Roman" w:hAnsi="Times New Roman"/>
          <w:szCs w:val="24"/>
        </w:rPr>
      </w:pPr>
    </w:p>
    <w:p w:rsidR="00662D38" w:rsidRDefault="00662D38" w:rsidP="0008308D">
      <w:pPr>
        <w:autoSpaceDE w:val="0"/>
        <w:autoSpaceDN w:val="0"/>
        <w:adjustRightInd w:val="0"/>
        <w:rPr>
          <w:rFonts w:ascii="Times New Roman" w:hAnsi="Times New Roman"/>
          <w:szCs w:val="24"/>
        </w:rPr>
      </w:pPr>
      <w:r w:rsidRPr="0008308D">
        <w:rPr>
          <w:rFonts w:ascii="Times New Roman" w:hAnsi="Times New Roman"/>
          <w:szCs w:val="24"/>
        </w:rPr>
        <w:t>Mondal, P., Jain, M., DeFries, R., Galford, G., Small, C. Impacts of Changing Clima</w:t>
      </w:r>
      <w:r w:rsidR="0008308D">
        <w:rPr>
          <w:rFonts w:ascii="Times New Roman" w:hAnsi="Times New Roman"/>
          <w:szCs w:val="24"/>
        </w:rPr>
        <w:t xml:space="preserve">te on Agricultural Variability: </w:t>
      </w:r>
      <w:r w:rsidRPr="0008308D">
        <w:rPr>
          <w:rFonts w:ascii="Times New Roman" w:hAnsi="Times New Roman"/>
          <w:szCs w:val="24"/>
        </w:rPr>
        <w:t>Implications for Smallholder Farmers in India. American Geophysical Union Fall Meeting. 9-13 December 2013, San Francisco, California. Poster Presentation.</w:t>
      </w:r>
    </w:p>
    <w:p w:rsidR="0008308D" w:rsidRPr="0008308D" w:rsidRDefault="0008308D" w:rsidP="0008308D">
      <w:pPr>
        <w:autoSpaceDE w:val="0"/>
        <w:autoSpaceDN w:val="0"/>
        <w:adjustRightInd w:val="0"/>
        <w:rPr>
          <w:rFonts w:ascii="Times New Roman" w:hAnsi="Times New Roman"/>
          <w:szCs w:val="24"/>
        </w:rPr>
      </w:pPr>
    </w:p>
    <w:p w:rsidR="00662D38" w:rsidRPr="0008308D" w:rsidRDefault="00662D38" w:rsidP="0008308D">
      <w:pPr>
        <w:autoSpaceDE w:val="0"/>
        <w:autoSpaceDN w:val="0"/>
        <w:adjustRightInd w:val="0"/>
        <w:rPr>
          <w:rFonts w:ascii="Times New Roman" w:hAnsi="Times New Roman"/>
          <w:szCs w:val="24"/>
        </w:rPr>
      </w:pPr>
      <w:r w:rsidRPr="0008308D">
        <w:rPr>
          <w:rFonts w:ascii="Times New Roman" w:hAnsi="Times New Roman"/>
          <w:szCs w:val="24"/>
        </w:rPr>
        <w:t>Mondal, P., Jain, M., DeFries, R., Galford, G, Small, C. Agricultural susceptibility to climate variability: Insight from two Indian agro-ecoregions. NASA Land-Cover and Land-Use Change Science Team Meeting. 2-4 April 2013,</w:t>
      </w:r>
      <w:r w:rsidR="00F34391">
        <w:rPr>
          <w:rFonts w:ascii="Times New Roman" w:hAnsi="Times New Roman"/>
          <w:szCs w:val="24"/>
        </w:rPr>
        <w:t xml:space="preserve"> </w:t>
      </w:r>
      <w:r w:rsidRPr="0008308D">
        <w:rPr>
          <w:rFonts w:ascii="Times New Roman" w:hAnsi="Times New Roman"/>
          <w:szCs w:val="24"/>
        </w:rPr>
        <w:t>Rockville, Maryland. Poster Presentation.</w:t>
      </w:r>
    </w:p>
    <w:p w:rsidR="00662D38" w:rsidRPr="0008308D" w:rsidRDefault="00662D38" w:rsidP="0008308D">
      <w:pPr>
        <w:autoSpaceDE w:val="0"/>
        <w:autoSpaceDN w:val="0"/>
        <w:adjustRightInd w:val="0"/>
        <w:rPr>
          <w:rFonts w:ascii="Times New Roman" w:hAnsi="Times New Roman"/>
          <w:szCs w:val="24"/>
        </w:rPr>
      </w:pPr>
    </w:p>
    <w:p w:rsidR="00662D38" w:rsidRPr="0008308D" w:rsidRDefault="00662D38" w:rsidP="0008308D">
      <w:pPr>
        <w:autoSpaceDE w:val="0"/>
        <w:autoSpaceDN w:val="0"/>
        <w:adjustRightInd w:val="0"/>
        <w:rPr>
          <w:rFonts w:ascii="Times New Roman" w:hAnsi="Times New Roman"/>
          <w:szCs w:val="24"/>
        </w:rPr>
      </w:pPr>
      <w:r w:rsidRPr="0008308D">
        <w:rPr>
          <w:rFonts w:ascii="Times New Roman" w:hAnsi="Times New Roman"/>
          <w:szCs w:val="24"/>
        </w:rPr>
        <w:t>Jain, M., Small, C., Mondal, P., Galford, G., DeFries, R. Mapping Cropped Area of Smallholder Farms in SouthAsia. NASA Land-Cover and Land-Use Change Science Team Meeting. 2-4 April 2013, Rockville, Maryland. Poster Presentation.</w:t>
      </w:r>
    </w:p>
    <w:p w:rsidR="00662D38" w:rsidRPr="0008308D" w:rsidRDefault="00662D38" w:rsidP="0008308D">
      <w:pPr>
        <w:autoSpaceDE w:val="0"/>
        <w:autoSpaceDN w:val="0"/>
        <w:adjustRightInd w:val="0"/>
        <w:rPr>
          <w:rFonts w:ascii="Times New Roman" w:hAnsi="Times New Roman"/>
          <w:szCs w:val="24"/>
        </w:rPr>
      </w:pPr>
    </w:p>
    <w:p w:rsidR="00662D38" w:rsidRPr="0008308D" w:rsidRDefault="00662D38" w:rsidP="0008308D">
      <w:pPr>
        <w:autoSpaceDE w:val="0"/>
        <w:autoSpaceDN w:val="0"/>
        <w:adjustRightInd w:val="0"/>
        <w:rPr>
          <w:rFonts w:ascii="Times New Roman" w:hAnsi="Times New Roman"/>
          <w:szCs w:val="24"/>
        </w:rPr>
      </w:pPr>
      <w:r w:rsidRPr="0008308D">
        <w:rPr>
          <w:rFonts w:ascii="Times New Roman" w:hAnsi="Times New Roman"/>
          <w:szCs w:val="24"/>
        </w:rPr>
        <w:t>Mondal, P., DeFries, R., Jain, M., Robertson, A., Galford, G., Small, C. 2012. A multi-sensor approach to identify crop sensitivity related to climate variability in Central India. American Geophysical Union Fall Meeting. 3-7 December 2012, San Francisco, California. Poster Presentation.</w:t>
      </w:r>
    </w:p>
    <w:p w:rsidR="00662D38" w:rsidRPr="0008308D" w:rsidRDefault="00662D38" w:rsidP="0008308D">
      <w:pPr>
        <w:autoSpaceDE w:val="0"/>
        <w:autoSpaceDN w:val="0"/>
        <w:adjustRightInd w:val="0"/>
        <w:rPr>
          <w:rFonts w:ascii="Times New Roman" w:hAnsi="Times New Roman"/>
          <w:szCs w:val="24"/>
        </w:rPr>
      </w:pPr>
    </w:p>
    <w:p w:rsidR="00662D38" w:rsidRPr="0008308D" w:rsidRDefault="00662D38" w:rsidP="0008308D">
      <w:pPr>
        <w:autoSpaceDE w:val="0"/>
        <w:autoSpaceDN w:val="0"/>
        <w:adjustRightInd w:val="0"/>
        <w:rPr>
          <w:rFonts w:ascii="Times New Roman" w:hAnsi="Times New Roman"/>
          <w:szCs w:val="24"/>
        </w:rPr>
      </w:pPr>
      <w:r w:rsidRPr="0008308D">
        <w:rPr>
          <w:rFonts w:ascii="Times New Roman" w:hAnsi="Times New Roman"/>
          <w:szCs w:val="24"/>
        </w:rPr>
        <w:t>Jain, M., Mondal, P., Small, C., Galford, G., DeFries, R. 2012. Mapping cropping intensity of smallholder farms in South Asia: A comparison of MODIS, Landsat, and mixture model techniques. NASA Land-Cover and Land-Use Change Science Team Meeting. 3-5 April 2012, Rockville, Maryland. Poster Presentation.</w:t>
      </w:r>
    </w:p>
    <w:p w:rsidR="00662D38" w:rsidRPr="0008308D" w:rsidRDefault="00662D38" w:rsidP="0008308D">
      <w:pPr>
        <w:rPr>
          <w:rFonts w:ascii="Times New Roman" w:hAnsi="Times New Roman"/>
          <w:bCs/>
          <w:szCs w:val="24"/>
        </w:rPr>
      </w:pPr>
    </w:p>
    <w:p w:rsidR="009654DD" w:rsidRPr="009654DD" w:rsidRDefault="009654DD" w:rsidP="0008308D">
      <w:pPr>
        <w:rPr>
          <w:rFonts w:ascii="Times New Roman" w:hAnsi="Times New Roman"/>
          <w:bCs/>
          <w:szCs w:val="24"/>
        </w:rPr>
      </w:pPr>
      <w:r w:rsidRPr="009654DD">
        <w:rPr>
          <w:rFonts w:ascii="Times New Roman" w:hAnsi="Times New Roman"/>
          <w:bCs/>
          <w:szCs w:val="24"/>
        </w:rPr>
        <w:t>DeFries</w:t>
      </w:r>
      <w:r w:rsidR="0008308D">
        <w:rPr>
          <w:rFonts w:ascii="Times New Roman" w:hAnsi="Times New Roman"/>
          <w:bCs/>
          <w:szCs w:val="24"/>
        </w:rPr>
        <w:t xml:space="preserve">, R., </w:t>
      </w:r>
      <w:r w:rsidRPr="009654DD">
        <w:rPr>
          <w:rFonts w:ascii="Times New Roman" w:hAnsi="Times New Roman"/>
          <w:bCs/>
          <w:szCs w:val="24"/>
        </w:rPr>
        <w:t xml:space="preserve">Mondal, </w:t>
      </w:r>
      <w:r w:rsidR="0008308D">
        <w:rPr>
          <w:rFonts w:ascii="Times New Roman" w:hAnsi="Times New Roman"/>
          <w:bCs/>
          <w:szCs w:val="24"/>
        </w:rPr>
        <w:t xml:space="preserve">P., </w:t>
      </w:r>
      <w:r w:rsidRPr="009654DD">
        <w:rPr>
          <w:rFonts w:ascii="Times New Roman" w:hAnsi="Times New Roman"/>
          <w:bCs/>
          <w:szCs w:val="24"/>
        </w:rPr>
        <w:t>Jain</w:t>
      </w:r>
      <w:r w:rsidR="0008308D">
        <w:rPr>
          <w:rFonts w:ascii="Times New Roman" w:hAnsi="Times New Roman"/>
          <w:bCs/>
          <w:szCs w:val="24"/>
        </w:rPr>
        <w:t xml:space="preserve">, M., </w:t>
      </w:r>
      <w:r w:rsidRPr="009654DD">
        <w:rPr>
          <w:rFonts w:ascii="Times New Roman" w:hAnsi="Times New Roman"/>
          <w:bCs/>
          <w:szCs w:val="24"/>
        </w:rPr>
        <w:t>Small</w:t>
      </w:r>
      <w:r w:rsidR="0008308D">
        <w:rPr>
          <w:rFonts w:ascii="Times New Roman" w:hAnsi="Times New Roman"/>
          <w:bCs/>
          <w:szCs w:val="24"/>
        </w:rPr>
        <w:t xml:space="preserve">, C., and </w:t>
      </w:r>
      <w:r w:rsidRPr="009654DD">
        <w:rPr>
          <w:rFonts w:ascii="Times New Roman" w:hAnsi="Times New Roman"/>
          <w:bCs/>
          <w:szCs w:val="24"/>
        </w:rPr>
        <w:t>Galford</w:t>
      </w:r>
      <w:r w:rsidR="0008308D">
        <w:rPr>
          <w:rFonts w:ascii="Times New Roman" w:hAnsi="Times New Roman"/>
          <w:bCs/>
          <w:szCs w:val="24"/>
        </w:rPr>
        <w:t>. G.</w:t>
      </w:r>
      <w:r w:rsidRPr="009654DD">
        <w:rPr>
          <w:rFonts w:ascii="Times New Roman" w:hAnsi="Times New Roman"/>
          <w:bCs/>
          <w:szCs w:val="24"/>
          <w:vertAlign w:val="superscript"/>
        </w:rPr>
        <w:t xml:space="preserve">, </w:t>
      </w:r>
      <w:r w:rsidRPr="009654DD">
        <w:rPr>
          <w:rFonts w:ascii="Times New Roman" w:hAnsi="Times New Roman"/>
          <w:szCs w:val="24"/>
        </w:rPr>
        <w:t>“</w:t>
      </w:r>
      <w:r w:rsidRPr="009654DD">
        <w:rPr>
          <w:rFonts w:ascii="Times New Roman" w:hAnsi="Times New Roman"/>
          <w:bCs/>
          <w:szCs w:val="24"/>
        </w:rPr>
        <w:t>Multi-sensor Fusion to Determine Agricultural Sensitivity to Climate Variability in South Asia”, Coimbatore, India, January 2013.</w:t>
      </w:r>
    </w:p>
    <w:p w:rsidR="009654DD" w:rsidRPr="009654DD" w:rsidRDefault="009654DD" w:rsidP="0008308D">
      <w:pPr>
        <w:rPr>
          <w:rFonts w:ascii="Times New Roman" w:hAnsi="Times New Roman"/>
          <w:bCs/>
          <w:szCs w:val="24"/>
        </w:rPr>
      </w:pPr>
    </w:p>
    <w:p w:rsidR="009654DD" w:rsidRPr="009654DD" w:rsidRDefault="009654DD" w:rsidP="0008308D">
      <w:pPr>
        <w:rPr>
          <w:rFonts w:ascii="Times New Roman" w:hAnsi="Times New Roman"/>
          <w:bCs/>
          <w:szCs w:val="24"/>
        </w:rPr>
      </w:pPr>
      <w:r w:rsidRPr="009654DD">
        <w:rPr>
          <w:rFonts w:ascii="Times New Roman" w:hAnsi="Times New Roman"/>
          <w:bCs/>
          <w:szCs w:val="24"/>
        </w:rPr>
        <w:t xml:space="preserve">DeFries, </w:t>
      </w:r>
      <w:r w:rsidR="0008308D">
        <w:rPr>
          <w:rFonts w:ascii="Times New Roman" w:hAnsi="Times New Roman"/>
          <w:bCs/>
          <w:szCs w:val="24"/>
        </w:rPr>
        <w:t xml:space="preserve">R., </w:t>
      </w:r>
      <w:r w:rsidR="0008308D" w:rsidRPr="009654DD">
        <w:rPr>
          <w:rFonts w:ascii="Times New Roman" w:hAnsi="Times New Roman"/>
          <w:bCs/>
          <w:szCs w:val="24"/>
        </w:rPr>
        <w:t xml:space="preserve">Mondal, </w:t>
      </w:r>
      <w:r w:rsidR="0008308D">
        <w:rPr>
          <w:rFonts w:ascii="Times New Roman" w:hAnsi="Times New Roman"/>
          <w:bCs/>
          <w:szCs w:val="24"/>
        </w:rPr>
        <w:t xml:space="preserve">P., </w:t>
      </w:r>
      <w:r w:rsidR="0008308D" w:rsidRPr="009654DD">
        <w:rPr>
          <w:rFonts w:ascii="Times New Roman" w:hAnsi="Times New Roman"/>
          <w:bCs/>
          <w:szCs w:val="24"/>
        </w:rPr>
        <w:t>Jain</w:t>
      </w:r>
      <w:r w:rsidR="0008308D">
        <w:rPr>
          <w:rFonts w:ascii="Times New Roman" w:hAnsi="Times New Roman"/>
          <w:bCs/>
          <w:szCs w:val="24"/>
        </w:rPr>
        <w:t xml:space="preserve">, M., </w:t>
      </w:r>
      <w:r w:rsidR="0008308D" w:rsidRPr="009654DD">
        <w:rPr>
          <w:rFonts w:ascii="Times New Roman" w:hAnsi="Times New Roman"/>
          <w:bCs/>
          <w:szCs w:val="24"/>
        </w:rPr>
        <w:t>Small</w:t>
      </w:r>
      <w:r w:rsidR="0008308D">
        <w:rPr>
          <w:rFonts w:ascii="Times New Roman" w:hAnsi="Times New Roman"/>
          <w:bCs/>
          <w:szCs w:val="24"/>
        </w:rPr>
        <w:t xml:space="preserve">, C., and </w:t>
      </w:r>
      <w:r w:rsidR="0008308D" w:rsidRPr="009654DD">
        <w:rPr>
          <w:rFonts w:ascii="Times New Roman" w:hAnsi="Times New Roman"/>
          <w:bCs/>
          <w:szCs w:val="24"/>
        </w:rPr>
        <w:t>Galford</w:t>
      </w:r>
      <w:r w:rsidR="0008308D">
        <w:rPr>
          <w:rFonts w:ascii="Times New Roman" w:hAnsi="Times New Roman"/>
          <w:bCs/>
          <w:szCs w:val="24"/>
        </w:rPr>
        <w:t>. G.</w:t>
      </w:r>
      <w:r w:rsidRPr="009654DD">
        <w:rPr>
          <w:rFonts w:ascii="Times New Roman" w:hAnsi="Times New Roman"/>
          <w:bCs/>
          <w:szCs w:val="24"/>
          <w:vertAlign w:val="superscript"/>
        </w:rPr>
        <w:t xml:space="preserve"> </w:t>
      </w:r>
      <w:r w:rsidRPr="009654DD">
        <w:rPr>
          <w:rFonts w:ascii="Times New Roman" w:hAnsi="Times New Roman"/>
          <w:szCs w:val="24"/>
        </w:rPr>
        <w:t>“</w:t>
      </w:r>
      <w:r w:rsidRPr="009654DD">
        <w:rPr>
          <w:rFonts w:ascii="Times New Roman" w:hAnsi="Times New Roman"/>
          <w:bCs/>
          <w:szCs w:val="24"/>
        </w:rPr>
        <w:t>Multi-sensor Fusion to Determine Agricultural Sensitivity to Climate Variability in South Asia”, NASA Science Team Meeting, April 2013.</w:t>
      </w:r>
    </w:p>
    <w:p w:rsidR="00145E68" w:rsidRDefault="00145E68" w:rsidP="0008308D">
      <w:pPr>
        <w:rPr>
          <w:rFonts w:ascii="Times New Roman" w:hAnsi="Times New Roman"/>
          <w:szCs w:val="24"/>
        </w:rPr>
      </w:pPr>
    </w:p>
    <w:p w:rsidR="0008308D" w:rsidRDefault="0008308D" w:rsidP="0008308D">
      <w:pPr>
        <w:rPr>
          <w:rFonts w:ascii="Times New Roman" w:hAnsi="Times New Roman"/>
          <w:szCs w:val="24"/>
        </w:rPr>
      </w:pPr>
    </w:p>
    <w:p w:rsidR="00B62DB8" w:rsidRDefault="00B62DB8" w:rsidP="0008308D">
      <w:pPr>
        <w:rPr>
          <w:rFonts w:ascii="Times New Roman" w:hAnsi="Times New Roman"/>
          <w:b/>
          <w:bCs/>
          <w:szCs w:val="24"/>
        </w:rPr>
      </w:pPr>
      <w:r>
        <w:rPr>
          <w:rFonts w:ascii="Times New Roman" w:hAnsi="Times New Roman"/>
          <w:b/>
          <w:bCs/>
          <w:szCs w:val="24"/>
        </w:rPr>
        <w:t>Publications in preparation:</w:t>
      </w:r>
    </w:p>
    <w:p w:rsidR="00B62DB8" w:rsidRDefault="00B62DB8" w:rsidP="0008308D">
      <w:pPr>
        <w:rPr>
          <w:rFonts w:ascii="Times New Roman" w:hAnsi="Times New Roman"/>
          <w:b/>
          <w:bCs/>
          <w:szCs w:val="24"/>
        </w:rPr>
      </w:pPr>
    </w:p>
    <w:p w:rsidR="00732C76" w:rsidRDefault="00732C76" w:rsidP="00F34391">
      <w:pPr>
        <w:autoSpaceDE w:val="0"/>
        <w:autoSpaceDN w:val="0"/>
        <w:adjustRightInd w:val="0"/>
        <w:rPr>
          <w:rFonts w:ascii="Times New Roman" w:hAnsi="Times New Roman"/>
          <w:i/>
          <w:szCs w:val="24"/>
        </w:rPr>
      </w:pPr>
      <w:r w:rsidRPr="0008308D">
        <w:rPr>
          <w:rFonts w:ascii="Times New Roman" w:hAnsi="Times New Roman"/>
          <w:szCs w:val="24"/>
        </w:rPr>
        <w:t>Jain, M., Fishman, R., Mondal, P., Galford, G., Naeem, S., DeFries, R., Irrigation as an Adaptation Strategy to Rainfall Variability in India.</w:t>
      </w:r>
      <w:r>
        <w:rPr>
          <w:rFonts w:ascii="Times New Roman" w:hAnsi="Times New Roman"/>
          <w:szCs w:val="24"/>
        </w:rPr>
        <w:t xml:space="preserve"> </w:t>
      </w:r>
      <w:r>
        <w:rPr>
          <w:rFonts w:ascii="Times New Roman" w:hAnsi="Times New Roman"/>
          <w:i/>
          <w:szCs w:val="24"/>
        </w:rPr>
        <w:t xml:space="preserve">In Prep. </w:t>
      </w:r>
      <w:r>
        <w:rPr>
          <w:rFonts w:ascii="Times New Roman" w:hAnsi="Times New Roman"/>
          <w:szCs w:val="24"/>
        </w:rPr>
        <w:t xml:space="preserve">To be submitted to </w:t>
      </w:r>
      <w:r>
        <w:rPr>
          <w:rFonts w:ascii="Times New Roman" w:hAnsi="Times New Roman"/>
          <w:i/>
          <w:szCs w:val="24"/>
        </w:rPr>
        <w:t>Nature Climate Change.</w:t>
      </w:r>
    </w:p>
    <w:p w:rsidR="00F34391" w:rsidRDefault="00F34391" w:rsidP="00F34391">
      <w:pPr>
        <w:autoSpaceDE w:val="0"/>
        <w:autoSpaceDN w:val="0"/>
        <w:adjustRightInd w:val="0"/>
        <w:rPr>
          <w:rFonts w:ascii="Times New Roman" w:hAnsi="Times New Roman"/>
          <w:szCs w:val="24"/>
        </w:rPr>
      </w:pPr>
    </w:p>
    <w:p w:rsidR="00F34391" w:rsidRPr="00F34391" w:rsidRDefault="00F34391" w:rsidP="00F34391">
      <w:pPr>
        <w:autoSpaceDE w:val="0"/>
        <w:autoSpaceDN w:val="0"/>
        <w:adjustRightInd w:val="0"/>
        <w:rPr>
          <w:rFonts w:ascii="Times New Roman" w:hAnsi="Times New Roman"/>
          <w:szCs w:val="24"/>
        </w:rPr>
      </w:pPr>
      <w:r w:rsidRPr="0008308D">
        <w:rPr>
          <w:rFonts w:ascii="Times New Roman" w:hAnsi="Times New Roman"/>
          <w:szCs w:val="24"/>
        </w:rPr>
        <w:t>Mondal, P.,</w:t>
      </w:r>
      <w:r>
        <w:rPr>
          <w:rFonts w:ascii="Times New Roman" w:hAnsi="Times New Roman"/>
          <w:szCs w:val="24"/>
        </w:rPr>
        <w:t xml:space="preserve"> </w:t>
      </w:r>
      <w:r w:rsidRPr="0008308D">
        <w:rPr>
          <w:rFonts w:ascii="Times New Roman" w:hAnsi="Times New Roman"/>
          <w:szCs w:val="24"/>
        </w:rPr>
        <w:t xml:space="preserve">Jain, M., </w:t>
      </w:r>
      <w:r>
        <w:rPr>
          <w:rFonts w:ascii="Times New Roman" w:hAnsi="Times New Roman"/>
          <w:szCs w:val="24"/>
        </w:rPr>
        <w:t xml:space="preserve">Zukowski, M., Galford, G., DeFries, R. </w:t>
      </w:r>
      <w:r w:rsidRPr="00F34391">
        <w:rPr>
          <w:rFonts w:ascii="Times New Roman" w:hAnsi="Times New Roman"/>
          <w:szCs w:val="24"/>
        </w:rPr>
        <w:t>Quantifying fluctuations in winter cropped area i</w:t>
      </w:r>
      <w:r>
        <w:rPr>
          <w:rFonts w:ascii="Times New Roman" w:hAnsi="Times New Roman"/>
          <w:szCs w:val="24"/>
        </w:rPr>
        <w:t xml:space="preserve">n the Central Indian Highlands: </w:t>
      </w:r>
      <w:r w:rsidRPr="00F34391">
        <w:rPr>
          <w:rFonts w:ascii="Times New Roman" w:hAnsi="Times New Roman"/>
          <w:szCs w:val="24"/>
        </w:rPr>
        <w:t>Implications for landscape-level management</w:t>
      </w:r>
      <w:r>
        <w:rPr>
          <w:rFonts w:ascii="Times New Roman" w:hAnsi="Times New Roman"/>
          <w:szCs w:val="24"/>
        </w:rPr>
        <w:t xml:space="preserve">. </w:t>
      </w:r>
      <w:r>
        <w:rPr>
          <w:rFonts w:ascii="Times New Roman" w:hAnsi="Times New Roman"/>
          <w:i/>
          <w:szCs w:val="24"/>
        </w:rPr>
        <w:t xml:space="preserve">In Prep. </w:t>
      </w:r>
      <w:r>
        <w:rPr>
          <w:rFonts w:ascii="Times New Roman" w:hAnsi="Times New Roman"/>
          <w:szCs w:val="24"/>
        </w:rPr>
        <w:t xml:space="preserve">To be submitted to </w:t>
      </w:r>
      <w:r>
        <w:rPr>
          <w:rFonts w:ascii="Times New Roman" w:hAnsi="Times New Roman"/>
          <w:i/>
          <w:szCs w:val="24"/>
        </w:rPr>
        <w:t>Regional Environmental Change.</w:t>
      </w:r>
      <w:r>
        <w:rPr>
          <w:rFonts w:ascii="Times New Roman" w:hAnsi="Times New Roman"/>
          <w:szCs w:val="24"/>
        </w:rPr>
        <w:t xml:space="preserve"> </w:t>
      </w:r>
    </w:p>
    <w:p w:rsidR="00F34391" w:rsidRPr="00F34391" w:rsidRDefault="00F34391" w:rsidP="00F34391">
      <w:pPr>
        <w:autoSpaceDE w:val="0"/>
        <w:autoSpaceDN w:val="0"/>
        <w:adjustRightInd w:val="0"/>
        <w:rPr>
          <w:rFonts w:ascii="Times New Roman" w:hAnsi="Times New Roman"/>
          <w:szCs w:val="24"/>
        </w:rPr>
      </w:pPr>
    </w:p>
    <w:p w:rsidR="00B62DB8" w:rsidRPr="00B62DB8" w:rsidRDefault="00B62DB8" w:rsidP="0008308D">
      <w:pPr>
        <w:rPr>
          <w:rFonts w:ascii="Times New Roman" w:hAnsi="Times New Roman"/>
          <w:bCs/>
          <w:szCs w:val="24"/>
        </w:rPr>
      </w:pPr>
    </w:p>
    <w:p w:rsidR="00145E68" w:rsidRDefault="00662D38" w:rsidP="0008308D">
      <w:pPr>
        <w:rPr>
          <w:rFonts w:ascii="Times New Roman" w:hAnsi="Times New Roman"/>
          <w:b/>
          <w:bCs/>
          <w:szCs w:val="24"/>
        </w:rPr>
      </w:pPr>
      <w:r>
        <w:rPr>
          <w:rFonts w:ascii="Times New Roman" w:hAnsi="Times New Roman"/>
          <w:b/>
          <w:bCs/>
          <w:szCs w:val="24"/>
        </w:rPr>
        <w:t>Funded f</w:t>
      </w:r>
      <w:r w:rsidR="00145E68">
        <w:rPr>
          <w:rFonts w:ascii="Times New Roman" w:hAnsi="Times New Roman"/>
          <w:b/>
          <w:bCs/>
          <w:szCs w:val="24"/>
        </w:rPr>
        <w:t>ollow up projects:</w:t>
      </w:r>
    </w:p>
    <w:p w:rsidR="00145E68" w:rsidRDefault="00145E68" w:rsidP="0008308D">
      <w:pPr>
        <w:rPr>
          <w:rFonts w:ascii="Times New Roman" w:hAnsi="Times New Roman"/>
          <w:b/>
          <w:bCs/>
          <w:szCs w:val="24"/>
        </w:rPr>
      </w:pPr>
    </w:p>
    <w:p w:rsidR="00145E68" w:rsidRDefault="00145E68" w:rsidP="0008308D">
      <w:pPr>
        <w:rPr>
          <w:rFonts w:ascii="Times New Roman" w:hAnsi="Times New Roman"/>
          <w:bCs/>
          <w:szCs w:val="24"/>
        </w:rPr>
      </w:pPr>
      <w:r w:rsidRPr="00145E68">
        <w:rPr>
          <w:rFonts w:ascii="Times New Roman" w:hAnsi="Times New Roman"/>
          <w:bCs/>
          <w:szCs w:val="24"/>
        </w:rPr>
        <w:t>Google Earth Engine Research Award for “The sensitivity of agricultural output to climate variability across smallholder farms in South Asia”</w:t>
      </w:r>
    </w:p>
    <w:p w:rsidR="00662D38" w:rsidRPr="00145E68" w:rsidRDefault="00662D38" w:rsidP="0008308D">
      <w:pPr>
        <w:rPr>
          <w:rFonts w:ascii="Times New Roman" w:hAnsi="Times New Roman"/>
          <w:szCs w:val="24"/>
        </w:rPr>
      </w:pPr>
    </w:p>
    <w:p w:rsidR="00145E68" w:rsidRPr="00145E68" w:rsidRDefault="00145E68" w:rsidP="0008308D">
      <w:pPr>
        <w:rPr>
          <w:rFonts w:ascii="Times New Roman" w:hAnsi="Times New Roman"/>
          <w:bCs/>
          <w:szCs w:val="24"/>
        </w:rPr>
      </w:pPr>
      <w:r w:rsidRPr="00145E68">
        <w:rPr>
          <w:rFonts w:ascii="Times New Roman" w:hAnsi="Times New Roman"/>
          <w:bCs/>
          <w:szCs w:val="24"/>
        </w:rPr>
        <w:t>Lamont Climate Center sponsored project on “Assessing agricultural adaptation strategies for reducing winter crop sensitivity to future climate variability in central India”</w:t>
      </w:r>
    </w:p>
    <w:p w:rsidR="00145E68" w:rsidRPr="00145E68" w:rsidRDefault="00145E68" w:rsidP="0008308D">
      <w:pPr>
        <w:rPr>
          <w:rFonts w:ascii="Times New Roman" w:hAnsi="Times New Roman"/>
          <w:szCs w:val="24"/>
        </w:rPr>
      </w:pPr>
    </w:p>
    <w:p w:rsidR="003A643E" w:rsidRPr="00145E68" w:rsidRDefault="00145E68" w:rsidP="0008308D">
      <w:pPr>
        <w:rPr>
          <w:rFonts w:ascii="Times New Roman" w:hAnsi="Times New Roman"/>
          <w:szCs w:val="24"/>
        </w:rPr>
      </w:pPr>
      <w:r w:rsidRPr="00145E68">
        <w:rPr>
          <w:rFonts w:ascii="Times New Roman" w:hAnsi="Times New Roman"/>
          <w:bCs/>
          <w:szCs w:val="24"/>
        </w:rPr>
        <w:t>Indo-US Science and Technology Forum: Indo-US Bilateral Workshop on “Adaptation of rural communities to climate change: Bridging the gap between academia and community workers and identifying research needs”, held Feb 201</w:t>
      </w:r>
      <w:bookmarkEnd w:id="1"/>
      <w:bookmarkEnd w:id="2"/>
      <w:r w:rsidR="0008308D">
        <w:rPr>
          <w:rFonts w:ascii="Times New Roman" w:hAnsi="Times New Roman"/>
          <w:bCs/>
          <w:szCs w:val="24"/>
        </w:rPr>
        <w:t>4.</w:t>
      </w:r>
    </w:p>
    <w:sectPr w:rsidR="003A643E" w:rsidRPr="00145E68" w:rsidSect="0018279B">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F10" w:rsidRDefault="009A6F10" w:rsidP="000C5A8F">
      <w:r>
        <w:separator/>
      </w:r>
    </w:p>
  </w:endnote>
  <w:endnote w:type="continuationSeparator" w:id="0">
    <w:p w:rsidR="009A6F10" w:rsidRDefault="009A6F10" w:rsidP="000C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T29o0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CA6" w:rsidRDefault="009F7E53">
    <w:pPr>
      <w:pStyle w:val="Footer"/>
      <w:jc w:val="center"/>
    </w:pPr>
    <w:r>
      <w:fldChar w:fldCharType="begin"/>
    </w:r>
    <w:r>
      <w:instrText xml:space="preserve"> PAGE   \* MERGEFORMAT </w:instrText>
    </w:r>
    <w:r>
      <w:fldChar w:fldCharType="separate"/>
    </w:r>
    <w:r w:rsidR="00C55AAD">
      <w:rPr>
        <w:noProof/>
      </w:rPr>
      <w:t>5</w:t>
    </w:r>
    <w:r>
      <w:rPr>
        <w:noProof/>
      </w:rPr>
      <w:fldChar w:fldCharType="end"/>
    </w:r>
  </w:p>
  <w:p w:rsidR="004A3CA6" w:rsidRDefault="004A3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F10" w:rsidRDefault="009A6F10" w:rsidP="000C5A8F">
      <w:r>
        <w:separator/>
      </w:r>
    </w:p>
  </w:footnote>
  <w:footnote w:type="continuationSeparator" w:id="0">
    <w:p w:rsidR="009A6F10" w:rsidRDefault="009A6F10" w:rsidP="000C5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484B"/>
    <w:multiLevelType w:val="hybridMultilevel"/>
    <w:tmpl w:val="AF12B96A"/>
    <w:lvl w:ilvl="0" w:tplc="5590F6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C708A"/>
    <w:multiLevelType w:val="multilevel"/>
    <w:tmpl w:val="52B2E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28E7D34"/>
    <w:multiLevelType w:val="hybridMultilevel"/>
    <w:tmpl w:val="F00230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3861513"/>
    <w:multiLevelType w:val="hybridMultilevel"/>
    <w:tmpl w:val="5DBC5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D76418"/>
    <w:multiLevelType w:val="hybridMultilevel"/>
    <w:tmpl w:val="B0A405B8"/>
    <w:lvl w:ilvl="0" w:tplc="09CC4CE0">
      <w:start w:val="1"/>
      <w:numFmt w:val="bullet"/>
      <w:lvlText w:val=""/>
      <w:lvlJc w:val="left"/>
      <w:pPr>
        <w:ind w:left="720" w:hanging="360"/>
      </w:pPr>
      <w:rPr>
        <w:rFonts w:ascii="Symbol" w:eastAsia="Times" w:hAnsi="Symbol" w:cs="TT29o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04D63"/>
    <w:multiLevelType w:val="hybridMultilevel"/>
    <w:tmpl w:val="17C2EA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59C6247"/>
    <w:multiLevelType w:val="hybridMultilevel"/>
    <w:tmpl w:val="E716F4AA"/>
    <w:lvl w:ilvl="0" w:tplc="658E8EA6">
      <w:start w:val="1"/>
      <w:numFmt w:val="bullet"/>
      <w:lvlText w:val=""/>
      <w:lvlJc w:val="left"/>
      <w:pPr>
        <w:ind w:left="720" w:hanging="360"/>
      </w:pPr>
      <w:rPr>
        <w:rFonts w:ascii="Symbol" w:eastAsia="Times" w:hAnsi="Symbol" w:cs="TT29o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791599"/>
    <w:multiLevelType w:val="hybridMultilevel"/>
    <w:tmpl w:val="A0E4F668"/>
    <w:lvl w:ilvl="0" w:tplc="FF7037D8">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290CD7"/>
    <w:multiLevelType w:val="hybridMultilevel"/>
    <w:tmpl w:val="546402F8"/>
    <w:lvl w:ilvl="0" w:tplc="5F3AA89E">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7"/>
  </w:num>
  <w:num w:numId="6">
    <w:abstractNumId w:val="8"/>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Geophys Res Lett&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Landsurfacepaper Copy-Converted.enl&lt;/item&gt;&lt;/Libraries&gt;&lt;/ENLibraries&gt;"/>
  </w:docVars>
  <w:rsids>
    <w:rsidRoot w:val="000E7FD0"/>
    <w:rsid w:val="000010EC"/>
    <w:rsid w:val="00003384"/>
    <w:rsid w:val="00022E91"/>
    <w:rsid w:val="00030A68"/>
    <w:rsid w:val="00041C93"/>
    <w:rsid w:val="00044312"/>
    <w:rsid w:val="00044FD9"/>
    <w:rsid w:val="00070BDE"/>
    <w:rsid w:val="000718D2"/>
    <w:rsid w:val="00074AB1"/>
    <w:rsid w:val="0008308D"/>
    <w:rsid w:val="00084B65"/>
    <w:rsid w:val="00085AFC"/>
    <w:rsid w:val="00092157"/>
    <w:rsid w:val="00097887"/>
    <w:rsid w:val="000A5D82"/>
    <w:rsid w:val="000A6225"/>
    <w:rsid w:val="000B360C"/>
    <w:rsid w:val="000C11AF"/>
    <w:rsid w:val="000C45B9"/>
    <w:rsid w:val="000C4B49"/>
    <w:rsid w:val="000C5A8F"/>
    <w:rsid w:val="000D3F0B"/>
    <w:rsid w:val="000E35DF"/>
    <w:rsid w:val="000E7FD0"/>
    <w:rsid w:val="0010034F"/>
    <w:rsid w:val="001013DB"/>
    <w:rsid w:val="001079EB"/>
    <w:rsid w:val="00145480"/>
    <w:rsid w:val="00145E68"/>
    <w:rsid w:val="001505A3"/>
    <w:rsid w:val="0015108F"/>
    <w:rsid w:val="00153A7D"/>
    <w:rsid w:val="00154EC3"/>
    <w:rsid w:val="0018279B"/>
    <w:rsid w:val="001940F4"/>
    <w:rsid w:val="001A0294"/>
    <w:rsid w:val="001B265E"/>
    <w:rsid w:val="001B3658"/>
    <w:rsid w:val="001C54A1"/>
    <w:rsid w:val="001E0E5D"/>
    <w:rsid w:val="001E75B1"/>
    <w:rsid w:val="001E75E0"/>
    <w:rsid w:val="001F06CE"/>
    <w:rsid w:val="001F645E"/>
    <w:rsid w:val="00227CB3"/>
    <w:rsid w:val="0024200C"/>
    <w:rsid w:val="00243FBE"/>
    <w:rsid w:val="002453D3"/>
    <w:rsid w:val="00251642"/>
    <w:rsid w:val="002534B5"/>
    <w:rsid w:val="0026247E"/>
    <w:rsid w:val="00267C63"/>
    <w:rsid w:val="00283CF3"/>
    <w:rsid w:val="0028433E"/>
    <w:rsid w:val="002953E5"/>
    <w:rsid w:val="002A50C5"/>
    <w:rsid w:val="002C41D5"/>
    <w:rsid w:val="002C6CE5"/>
    <w:rsid w:val="002D5557"/>
    <w:rsid w:val="002E07DA"/>
    <w:rsid w:val="00315EE6"/>
    <w:rsid w:val="0034429D"/>
    <w:rsid w:val="00364A70"/>
    <w:rsid w:val="00375916"/>
    <w:rsid w:val="00377FB2"/>
    <w:rsid w:val="0039128D"/>
    <w:rsid w:val="003919FF"/>
    <w:rsid w:val="00392B7B"/>
    <w:rsid w:val="00395B6F"/>
    <w:rsid w:val="003A1015"/>
    <w:rsid w:val="003A49FF"/>
    <w:rsid w:val="003A643E"/>
    <w:rsid w:val="003B531C"/>
    <w:rsid w:val="003C2917"/>
    <w:rsid w:val="003E178E"/>
    <w:rsid w:val="00431527"/>
    <w:rsid w:val="004376D1"/>
    <w:rsid w:val="00444F07"/>
    <w:rsid w:val="00451454"/>
    <w:rsid w:val="00451930"/>
    <w:rsid w:val="00457B91"/>
    <w:rsid w:val="00463633"/>
    <w:rsid w:val="0046515D"/>
    <w:rsid w:val="00483882"/>
    <w:rsid w:val="00496C04"/>
    <w:rsid w:val="004A089A"/>
    <w:rsid w:val="004A3CA6"/>
    <w:rsid w:val="004B3169"/>
    <w:rsid w:val="004B5D37"/>
    <w:rsid w:val="004D5CDE"/>
    <w:rsid w:val="004E2086"/>
    <w:rsid w:val="004E65C0"/>
    <w:rsid w:val="0052746F"/>
    <w:rsid w:val="005320EF"/>
    <w:rsid w:val="00542405"/>
    <w:rsid w:val="005451EE"/>
    <w:rsid w:val="00553721"/>
    <w:rsid w:val="0057585D"/>
    <w:rsid w:val="00581295"/>
    <w:rsid w:val="00594E97"/>
    <w:rsid w:val="00597C89"/>
    <w:rsid w:val="005A2063"/>
    <w:rsid w:val="005B4388"/>
    <w:rsid w:val="005C1455"/>
    <w:rsid w:val="005D6611"/>
    <w:rsid w:val="005D6973"/>
    <w:rsid w:val="005E026B"/>
    <w:rsid w:val="005F1DB9"/>
    <w:rsid w:val="00605695"/>
    <w:rsid w:val="00606512"/>
    <w:rsid w:val="00613015"/>
    <w:rsid w:val="00616A9D"/>
    <w:rsid w:val="00623243"/>
    <w:rsid w:val="0063033F"/>
    <w:rsid w:val="00633105"/>
    <w:rsid w:val="00634966"/>
    <w:rsid w:val="006353CD"/>
    <w:rsid w:val="00662D38"/>
    <w:rsid w:val="00673149"/>
    <w:rsid w:val="0067491C"/>
    <w:rsid w:val="00681B7D"/>
    <w:rsid w:val="00685AC2"/>
    <w:rsid w:val="006A01EA"/>
    <w:rsid w:val="006B203F"/>
    <w:rsid w:val="006C606B"/>
    <w:rsid w:val="006C782A"/>
    <w:rsid w:val="00703A71"/>
    <w:rsid w:val="00706D8A"/>
    <w:rsid w:val="007115CD"/>
    <w:rsid w:val="00720AA5"/>
    <w:rsid w:val="00732C76"/>
    <w:rsid w:val="00734637"/>
    <w:rsid w:val="00735EAE"/>
    <w:rsid w:val="00746188"/>
    <w:rsid w:val="00777637"/>
    <w:rsid w:val="00780AC5"/>
    <w:rsid w:val="007B549E"/>
    <w:rsid w:val="007C50B3"/>
    <w:rsid w:val="007D0F6F"/>
    <w:rsid w:val="007D46D0"/>
    <w:rsid w:val="00800DFC"/>
    <w:rsid w:val="008016BB"/>
    <w:rsid w:val="00804B04"/>
    <w:rsid w:val="0081288E"/>
    <w:rsid w:val="00824AE3"/>
    <w:rsid w:val="00827460"/>
    <w:rsid w:val="00874EEC"/>
    <w:rsid w:val="00877D52"/>
    <w:rsid w:val="00897965"/>
    <w:rsid w:val="008A134C"/>
    <w:rsid w:val="008A7B47"/>
    <w:rsid w:val="008B7AC2"/>
    <w:rsid w:val="008C6425"/>
    <w:rsid w:val="008D04C3"/>
    <w:rsid w:val="008E5BFE"/>
    <w:rsid w:val="008F4A01"/>
    <w:rsid w:val="00904420"/>
    <w:rsid w:val="00904D9E"/>
    <w:rsid w:val="00905EC4"/>
    <w:rsid w:val="00912BD7"/>
    <w:rsid w:val="00930AC4"/>
    <w:rsid w:val="00933064"/>
    <w:rsid w:val="009366D0"/>
    <w:rsid w:val="00951C5D"/>
    <w:rsid w:val="00953F88"/>
    <w:rsid w:val="00960518"/>
    <w:rsid w:val="009654DD"/>
    <w:rsid w:val="009711DD"/>
    <w:rsid w:val="00987F3D"/>
    <w:rsid w:val="00997910"/>
    <w:rsid w:val="009A4294"/>
    <w:rsid w:val="009A6F10"/>
    <w:rsid w:val="009B50F4"/>
    <w:rsid w:val="009D5B08"/>
    <w:rsid w:val="009E68B6"/>
    <w:rsid w:val="009F7E53"/>
    <w:rsid w:val="00A23E3A"/>
    <w:rsid w:val="00A304B6"/>
    <w:rsid w:val="00A309A2"/>
    <w:rsid w:val="00A37B67"/>
    <w:rsid w:val="00A42DCC"/>
    <w:rsid w:val="00A51486"/>
    <w:rsid w:val="00A611AE"/>
    <w:rsid w:val="00A82A74"/>
    <w:rsid w:val="00A95EBE"/>
    <w:rsid w:val="00AA3A94"/>
    <w:rsid w:val="00AA4ACE"/>
    <w:rsid w:val="00AA7A8E"/>
    <w:rsid w:val="00AB7BB4"/>
    <w:rsid w:val="00AC6EA8"/>
    <w:rsid w:val="00AD1D49"/>
    <w:rsid w:val="00B007A4"/>
    <w:rsid w:val="00B00E41"/>
    <w:rsid w:val="00B047EF"/>
    <w:rsid w:val="00B1132E"/>
    <w:rsid w:val="00B11986"/>
    <w:rsid w:val="00B12296"/>
    <w:rsid w:val="00B22EEE"/>
    <w:rsid w:val="00B24C44"/>
    <w:rsid w:val="00B5091F"/>
    <w:rsid w:val="00B62DB8"/>
    <w:rsid w:val="00B714B4"/>
    <w:rsid w:val="00B72D2F"/>
    <w:rsid w:val="00B739A9"/>
    <w:rsid w:val="00B77626"/>
    <w:rsid w:val="00B822FC"/>
    <w:rsid w:val="00B842EC"/>
    <w:rsid w:val="00B9068D"/>
    <w:rsid w:val="00B94F6C"/>
    <w:rsid w:val="00B9764C"/>
    <w:rsid w:val="00BA11AD"/>
    <w:rsid w:val="00BA4724"/>
    <w:rsid w:val="00BD3270"/>
    <w:rsid w:val="00BE028B"/>
    <w:rsid w:val="00C01A96"/>
    <w:rsid w:val="00C030E7"/>
    <w:rsid w:val="00C378F5"/>
    <w:rsid w:val="00C41661"/>
    <w:rsid w:val="00C55AAD"/>
    <w:rsid w:val="00C621A2"/>
    <w:rsid w:val="00C7749D"/>
    <w:rsid w:val="00C818A0"/>
    <w:rsid w:val="00C932AC"/>
    <w:rsid w:val="00CA169B"/>
    <w:rsid w:val="00CB666D"/>
    <w:rsid w:val="00CC2E20"/>
    <w:rsid w:val="00CC34AF"/>
    <w:rsid w:val="00CF4AFA"/>
    <w:rsid w:val="00D018A1"/>
    <w:rsid w:val="00D0766D"/>
    <w:rsid w:val="00D202BA"/>
    <w:rsid w:val="00D24A8D"/>
    <w:rsid w:val="00D351FC"/>
    <w:rsid w:val="00D356DA"/>
    <w:rsid w:val="00D61337"/>
    <w:rsid w:val="00D74C4F"/>
    <w:rsid w:val="00D81205"/>
    <w:rsid w:val="00D81996"/>
    <w:rsid w:val="00D82501"/>
    <w:rsid w:val="00D875A7"/>
    <w:rsid w:val="00DA0706"/>
    <w:rsid w:val="00DA2FDE"/>
    <w:rsid w:val="00DC75FC"/>
    <w:rsid w:val="00DD4E9B"/>
    <w:rsid w:val="00DF001D"/>
    <w:rsid w:val="00DF77FE"/>
    <w:rsid w:val="00E334F7"/>
    <w:rsid w:val="00E400DC"/>
    <w:rsid w:val="00E46304"/>
    <w:rsid w:val="00E4666D"/>
    <w:rsid w:val="00E61D89"/>
    <w:rsid w:val="00E72F00"/>
    <w:rsid w:val="00E73911"/>
    <w:rsid w:val="00EB3C89"/>
    <w:rsid w:val="00F03011"/>
    <w:rsid w:val="00F03EC8"/>
    <w:rsid w:val="00F14DB7"/>
    <w:rsid w:val="00F17705"/>
    <w:rsid w:val="00F23EC1"/>
    <w:rsid w:val="00F267AC"/>
    <w:rsid w:val="00F27C8B"/>
    <w:rsid w:val="00F34391"/>
    <w:rsid w:val="00F5034C"/>
    <w:rsid w:val="00F559E5"/>
    <w:rsid w:val="00F9184D"/>
    <w:rsid w:val="00F91A8F"/>
    <w:rsid w:val="00FA6E82"/>
    <w:rsid w:val="00FD0D07"/>
    <w:rsid w:val="00FD6751"/>
    <w:rsid w:val="00FD6944"/>
    <w:rsid w:val="00FF146E"/>
    <w:rsid w:val="00FF218A"/>
    <w:rsid w:val="00FF5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E40E771F-B57C-4AD2-9930-F4D8CFF7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294"/>
    <w:rPr>
      <w:sz w:val="24"/>
    </w:rPr>
  </w:style>
  <w:style w:type="paragraph" w:styleId="Heading1">
    <w:name w:val="heading 1"/>
    <w:basedOn w:val="Normal"/>
    <w:next w:val="Normal"/>
    <w:link w:val="Heading1Char"/>
    <w:uiPriority w:val="9"/>
    <w:qFormat/>
    <w:rsid w:val="002953E5"/>
    <w:pPr>
      <w:outlineLvl w:val="0"/>
    </w:pPr>
    <w:rPr>
      <w:rFonts w:ascii="Times New Roman" w:hAnsi="Times New Roman"/>
      <w:b/>
      <w:sz w:val="28"/>
    </w:rPr>
  </w:style>
  <w:style w:type="paragraph" w:styleId="Heading2">
    <w:name w:val="heading 2"/>
    <w:basedOn w:val="Normal"/>
    <w:next w:val="Normal"/>
    <w:link w:val="Heading2Char"/>
    <w:uiPriority w:val="9"/>
    <w:unhideWhenUsed/>
    <w:qFormat/>
    <w:rsid w:val="00DF001D"/>
    <w:pPr>
      <w:keepNext/>
      <w:keepLines/>
      <w:spacing w:before="200"/>
      <w:outlineLvl w:val="1"/>
    </w:pPr>
    <w:rPr>
      <w:rFonts w:ascii="Times New Roman" w:eastAsia="Times New Roman" w:hAnsi="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7FD0"/>
    <w:rPr>
      <w:rFonts w:ascii="Lucida Grande" w:hAnsi="Lucida Grande"/>
      <w:sz w:val="18"/>
      <w:szCs w:val="18"/>
    </w:rPr>
  </w:style>
  <w:style w:type="paragraph" w:styleId="Header">
    <w:name w:val="header"/>
    <w:basedOn w:val="Normal"/>
    <w:link w:val="HeaderChar"/>
    <w:uiPriority w:val="99"/>
    <w:semiHidden/>
    <w:unhideWhenUsed/>
    <w:rsid w:val="000C5A8F"/>
    <w:pPr>
      <w:tabs>
        <w:tab w:val="center" w:pos="4680"/>
        <w:tab w:val="right" w:pos="9360"/>
      </w:tabs>
    </w:pPr>
  </w:style>
  <w:style w:type="character" w:customStyle="1" w:styleId="HeaderChar">
    <w:name w:val="Header Char"/>
    <w:basedOn w:val="DefaultParagraphFont"/>
    <w:link w:val="Header"/>
    <w:uiPriority w:val="99"/>
    <w:semiHidden/>
    <w:rsid w:val="000C5A8F"/>
    <w:rPr>
      <w:sz w:val="24"/>
    </w:rPr>
  </w:style>
  <w:style w:type="paragraph" w:styleId="Footer">
    <w:name w:val="footer"/>
    <w:basedOn w:val="Normal"/>
    <w:link w:val="FooterChar"/>
    <w:uiPriority w:val="99"/>
    <w:unhideWhenUsed/>
    <w:rsid w:val="000C5A8F"/>
    <w:pPr>
      <w:tabs>
        <w:tab w:val="center" w:pos="4680"/>
        <w:tab w:val="right" w:pos="9360"/>
      </w:tabs>
    </w:pPr>
  </w:style>
  <w:style w:type="character" w:customStyle="1" w:styleId="FooterChar">
    <w:name w:val="Footer Char"/>
    <w:basedOn w:val="DefaultParagraphFont"/>
    <w:link w:val="Footer"/>
    <w:uiPriority w:val="99"/>
    <w:rsid w:val="000C5A8F"/>
    <w:rPr>
      <w:sz w:val="24"/>
    </w:rPr>
  </w:style>
  <w:style w:type="paragraph" w:styleId="ListParagraph">
    <w:name w:val="List Paragraph"/>
    <w:basedOn w:val="Normal"/>
    <w:uiPriority w:val="34"/>
    <w:qFormat/>
    <w:rsid w:val="00780AC5"/>
    <w:pPr>
      <w:ind w:left="720"/>
      <w:contextualSpacing/>
    </w:pPr>
  </w:style>
  <w:style w:type="character" w:customStyle="1" w:styleId="Heading1Char">
    <w:name w:val="Heading 1 Char"/>
    <w:basedOn w:val="DefaultParagraphFont"/>
    <w:link w:val="Heading1"/>
    <w:uiPriority w:val="9"/>
    <w:rsid w:val="002953E5"/>
    <w:rPr>
      <w:rFonts w:ascii="Times New Roman" w:hAnsi="Times New Roman"/>
      <w:b/>
      <w:sz w:val="28"/>
    </w:rPr>
  </w:style>
  <w:style w:type="table" w:styleId="TableGrid">
    <w:name w:val="Table Grid"/>
    <w:basedOn w:val="TableNormal"/>
    <w:uiPriority w:val="59"/>
    <w:rsid w:val="00CC2E20"/>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DF001D"/>
    <w:rPr>
      <w:rFonts w:ascii="Times New Roman" w:eastAsia="Times New Roman" w:hAnsi="Times New Roman" w:cs="Times New Roman"/>
      <w:b/>
      <w:bCs/>
      <w:i/>
      <w:sz w:val="26"/>
      <w:szCs w:val="26"/>
    </w:rPr>
  </w:style>
  <w:style w:type="paragraph" w:styleId="TOCHeading">
    <w:name w:val="TOC Heading"/>
    <w:basedOn w:val="Heading1"/>
    <w:next w:val="Normal"/>
    <w:uiPriority w:val="39"/>
    <w:semiHidden/>
    <w:unhideWhenUsed/>
    <w:qFormat/>
    <w:rsid w:val="00153A7D"/>
    <w:pPr>
      <w:keepNext/>
      <w:keepLines/>
      <w:spacing w:before="480" w:line="276" w:lineRule="auto"/>
      <w:outlineLvl w:val="9"/>
    </w:pPr>
    <w:rPr>
      <w:rFonts w:ascii="Cambria" w:eastAsia="Times New Roman" w:hAnsi="Cambria"/>
      <w:bCs/>
      <w:color w:val="365F91"/>
      <w:szCs w:val="28"/>
    </w:rPr>
  </w:style>
  <w:style w:type="paragraph" w:styleId="TOC1">
    <w:name w:val="toc 1"/>
    <w:basedOn w:val="Normal"/>
    <w:next w:val="Normal"/>
    <w:autoRedefine/>
    <w:uiPriority w:val="39"/>
    <w:unhideWhenUsed/>
    <w:rsid w:val="00153A7D"/>
    <w:pPr>
      <w:spacing w:after="100"/>
    </w:pPr>
  </w:style>
  <w:style w:type="paragraph" w:styleId="TOC2">
    <w:name w:val="toc 2"/>
    <w:basedOn w:val="Normal"/>
    <w:next w:val="Normal"/>
    <w:autoRedefine/>
    <w:uiPriority w:val="39"/>
    <w:unhideWhenUsed/>
    <w:rsid w:val="00153A7D"/>
    <w:pPr>
      <w:spacing w:after="100"/>
      <w:ind w:left="240"/>
    </w:pPr>
  </w:style>
  <w:style w:type="character" w:styleId="Hyperlink">
    <w:name w:val="Hyperlink"/>
    <w:basedOn w:val="DefaultParagraphFont"/>
    <w:uiPriority w:val="99"/>
    <w:unhideWhenUsed/>
    <w:rsid w:val="00153A7D"/>
    <w:rPr>
      <w:color w:val="0000FF"/>
      <w:u w:val="single"/>
    </w:rPr>
  </w:style>
  <w:style w:type="paragraph" w:styleId="Title">
    <w:name w:val="Title"/>
    <w:basedOn w:val="Normal"/>
    <w:link w:val="TitleChar"/>
    <w:qFormat/>
    <w:rsid w:val="000718D2"/>
    <w:pPr>
      <w:jc w:val="center"/>
    </w:pPr>
    <w:rPr>
      <w:rFonts w:ascii="Times New Roman" w:eastAsia="Times New Roman" w:hAnsi="Times New Roman"/>
      <w:b/>
      <w:i/>
    </w:rPr>
  </w:style>
  <w:style w:type="character" w:customStyle="1" w:styleId="TitleChar">
    <w:name w:val="Title Char"/>
    <w:basedOn w:val="DefaultParagraphFont"/>
    <w:link w:val="Title"/>
    <w:rsid w:val="000718D2"/>
    <w:rPr>
      <w:rFonts w:ascii="Times New Roman" w:eastAsia="Times New Roman" w:hAnsi="Times New Roman"/>
      <w:b/>
      <w:i/>
      <w:sz w:val="24"/>
    </w:rPr>
  </w:style>
  <w:style w:type="paragraph" w:styleId="BodyTextIndent">
    <w:name w:val="Body Text Indent"/>
    <w:basedOn w:val="Normal"/>
    <w:link w:val="BodyTextIndentChar"/>
    <w:rsid w:val="000718D2"/>
    <w:pPr>
      <w:ind w:left="720" w:hanging="720"/>
    </w:pPr>
    <w:rPr>
      <w:rFonts w:ascii="Times New Roman" w:eastAsia="Times New Roman" w:hAnsi="Times New Roman"/>
    </w:rPr>
  </w:style>
  <w:style w:type="character" w:customStyle="1" w:styleId="BodyTextIndentChar">
    <w:name w:val="Body Text Indent Char"/>
    <w:basedOn w:val="DefaultParagraphFont"/>
    <w:link w:val="BodyTextIndent"/>
    <w:rsid w:val="000718D2"/>
    <w:rPr>
      <w:rFonts w:ascii="Times New Roman" w:eastAsia="Times New Roman" w:hAnsi="Times New Roman"/>
      <w:sz w:val="24"/>
    </w:rPr>
  </w:style>
  <w:style w:type="paragraph" w:styleId="BodyTextIndent3">
    <w:name w:val="Body Text Indent 3"/>
    <w:basedOn w:val="Normal"/>
    <w:link w:val="BodyTextIndent3Char"/>
    <w:uiPriority w:val="99"/>
    <w:semiHidden/>
    <w:unhideWhenUsed/>
    <w:rsid w:val="000718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718D2"/>
    <w:rPr>
      <w:sz w:val="16"/>
      <w:szCs w:val="16"/>
    </w:rPr>
  </w:style>
  <w:style w:type="paragraph" w:styleId="BodyTextIndent2">
    <w:name w:val="Body Text Indent 2"/>
    <w:basedOn w:val="Normal"/>
    <w:link w:val="BodyTextIndent2Char"/>
    <w:uiPriority w:val="99"/>
    <w:semiHidden/>
    <w:unhideWhenUsed/>
    <w:rsid w:val="00C621A2"/>
    <w:pPr>
      <w:spacing w:after="120" w:line="480" w:lineRule="auto"/>
      <w:ind w:left="360"/>
    </w:pPr>
  </w:style>
  <w:style w:type="character" w:customStyle="1" w:styleId="BodyTextIndent2Char">
    <w:name w:val="Body Text Indent 2 Char"/>
    <w:basedOn w:val="DefaultParagraphFont"/>
    <w:link w:val="BodyTextIndent2"/>
    <w:uiPriority w:val="99"/>
    <w:semiHidden/>
    <w:rsid w:val="00C621A2"/>
    <w:rPr>
      <w:sz w:val="24"/>
    </w:rPr>
  </w:style>
  <w:style w:type="paragraph" w:styleId="HTMLPreformatted">
    <w:name w:val="HTML Preformatted"/>
    <w:basedOn w:val="Normal"/>
    <w:link w:val="HTMLPreformattedChar"/>
    <w:rsid w:val="00633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33105"/>
    <w:rPr>
      <w:rFonts w:ascii="Courier New" w:eastAsia="Times New Roman" w:hAnsi="Courier New" w:cs="Courier New"/>
    </w:rPr>
  </w:style>
  <w:style w:type="paragraph" w:customStyle="1" w:styleId="Default">
    <w:name w:val="Default"/>
    <w:rsid w:val="00633105"/>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rsid w:val="00633105"/>
  </w:style>
  <w:style w:type="character" w:customStyle="1" w:styleId="apple-converted-space">
    <w:name w:val="apple-converted-space"/>
    <w:basedOn w:val="DefaultParagraphFont"/>
    <w:rsid w:val="00633105"/>
  </w:style>
  <w:style w:type="character" w:customStyle="1" w:styleId="Title1">
    <w:name w:val="Title1"/>
    <w:basedOn w:val="DefaultParagraphFont"/>
    <w:rsid w:val="00633105"/>
  </w:style>
  <w:style w:type="character" w:customStyle="1" w:styleId="ital">
    <w:name w:val="ital"/>
    <w:basedOn w:val="DefaultParagraphFont"/>
    <w:rsid w:val="00633105"/>
  </w:style>
  <w:style w:type="paragraph" w:customStyle="1" w:styleId="bio-header">
    <w:name w:val="bio-header"/>
    <w:next w:val="Normal"/>
    <w:rsid w:val="00392B7B"/>
    <w:pPr>
      <w:spacing w:before="240"/>
    </w:pPr>
    <w:rPr>
      <w:rFonts w:ascii="Arial" w:eastAsia="Times New Roman" w:hAnsi="Arial" w:cs="Arial"/>
      <w:b/>
      <w:sz w:val="22"/>
    </w:rPr>
  </w:style>
  <w:style w:type="paragraph" w:customStyle="1" w:styleId="bio">
    <w:name w:val="bio"/>
    <w:basedOn w:val="Normal"/>
    <w:rsid w:val="00392B7B"/>
    <w:pPr>
      <w:tabs>
        <w:tab w:val="left" w:pos="0"/>
      </w:tabs>
    </w:pPr>
    <w:rPr>
      <w:rFonts w:ascii="Georgia" w:eastAsia="Times New Roman" w:hAnsi="Georgia"/>
      <w:sz w:val="22"/>
      <w:szCs w:val="22"/>
    </w:rPr>
  </w:style>
  <w:style w:type="paragraph" w:customStyle="1" w:styleId="biotitle">
    <w:name w:val="bio title"/>
    <w:basedOn w:val="Title"/>
    <w:rsid w:val="00392B7B"/>
    <w:pPr>
      <w:pBdr>
        <w:bottom w:val="single" w:sz="4" w:space="1" w:color="auto"/>
      </w:pBdr>
      <w:spacing w:after="120"/>
    </w:pPr>
    <w:rPr>
      <w:rFonts w:ascii="Arial" w:hAnsi="Arial" w:cs="Arial"/>
      <w:i w:val="0"/>
      <w:szCs w:val="24"/>
    </w:rPr>
  </w:style>
  <w:style w:type="paragraph" w:customStyle="1" w:styleId="bio-ref">
    <w:name w:val="bio - ref"/>
    <w:basedOn w:val="bio"/>
    <w:rsid w:val="00392B7B"/>
    <w:pPr>
      <w:ind w:left="720" w:hanging="720"/>
    </w:pPr>
  </w:style>
  <w:style w:type="paragraph" w:customStyle="1" w:styleId="biobulletlist">
    <w:name w:val="bio bullet list"/>
    <w:basedOn w:val="bio"/>
    <w:rsid w:val="00392B7B"/>
    <w:pPr>
      <w:tabs>
        <w:tab w:val="num" w:pos="720"/>
      </w:tabs>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616158">
      <w:bodyDiv w:val="1"/>
      <w:marLeft w:val="0"/>
      <w:marRight w:val="0"/>
      <w:marTop w:val="0"/>
      <w:marBottom w:val="0"/>
      <w:divBdr>
        <w:top w:val="none" w:sz="0" w:space="0" w:color="auto"/>
        <w:left w:val="none" w:sz="0" w:space="0" w:color="auto"/>
        <w:bottom w:val="none" w:sz="0" w:space="0" w:color="auto"/>
        <w:right w:val="none" w:sz="0" w:space="0" w:color="auto"/>
      </w:divBdr>
    </w:div>
    <w:div w:id="1460800483">
      <w:bodyDiv w:val="1"/>
      <w:marLeft w:val="0"/>
      <w:marRight w:val="0"/>
      <w:marTop w:val="0"/>
      <w:marBottom w:val="0"/>
      <w:divBdr>
        <w:top w:val="none" w:sz="0" w:space="0" w:color="auto"/>
        <w:left w:val="none" w:sz="0" w:space="0" w:color="auto"/>
        <w:bottom w:val="none" w:sz="0" w:space="0" w:color="auto"/>
        <w:right w:val="none" w:sz="0" w:space="0" w:color="auto"/>
      </w:divBdr>
    </w:div>
    <w:div w:id="17639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ACF2-BB43-44E8-8691-360B2A37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Multi-sensor Fusion to Determine Climate Sensitivity of Agricultural Intensification in South Asia</vt:lpstr>
    </vt:vector>
  </TitlesOfParts>
  <Company>Columbia University</Company>
  <LinksUpToDate>false</LinksUpToDate>
  <CharactersWithSpaces>11470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Multi-sensor Fusion to Determine Climate Sensitivity of Agricultural Intensification in South Asia</dc:title>
  <dc:creator>rdefries</dc:creator>
  <cp:lastModifiedBy>Kristofer Lasko</cp:lastModifiedBy>
  <cp:revision>2</cp:revision>
  <cp:lastPrinted>2010-05-27T15:09:00Z</cp:lastPrinted>
  <dcterms:created xsi:type="dcterms:W3CDTF">2017-03-21T15:12:00Z</dcterms:created>
  <dcterms:modified xsi:type="dcterms:W3CDTF">2017-03-21T15:12:00Z</dcterms:modified>
</cp:coreProperties>
</file>